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2DB" w:rsidRPr="001E3560" w:rsidRDefault="002A62DB" w:rsidP="002A62DB">
      <w:pPr>
        <w:tabs>
          <w:tab w:val="center" w:pos="4680"/>
        </w:tabs>
        <w:suppressAutoHyphens/>
        <w:spacing w:after="0" w:line="240" w:lineRule="auto"/>
        <w:jc w:val="center"/>
        <w:rPr>
          <w:rFonts w:ascii="Times New Roman" w:eastAsia="Times New Roman" w:hAnsi="Times New Roman" w:cs="Times New Roman"/>
          <w:b/>
          <w:spacing w:val="-3"/>
        </w:rPr>
      </w:pPr>
      <w:bookmarkStart w:id="0" w:name="_GoBack"/>
      <w:bookmarkEnd w:id="0"/>
      <w:r w:rsidRPr="001E3560">
        <w:rPr>
          <w:rFonts w:ascii="Times New Roman" w:eastAsia="Times New Roman" w:hAnsi="Times New Roman" w:cs="Times New Roman"/>
          <w:b/>
          <w:spacing w:val="-3"/>
        </w:rPr>
        <w:t>STATE OF NEW MEXICO</w:t>
      </w:r>
    </w:p>
    <w:p w:rsidR="002A62DB" w:rsidRPr="000431EC" w:rsidRDefault="002A62DB" w:rsidP="000431EC">
      <w:pPr>
        <w:tabs>
          <w:tab w:val="center" w:pos="4680"/>
        </w:tabs>
        <w:suppressAutoHyphens/>
        <w:spacing w:after="0" w:line="240" w:lineRule="auto"/>
        <w:jc w:val="center"/>
        <w:rPr>
          <w:rFonts w:ascii="Times New Roman" w:eastAsia="Times New Roman" w:hAnsi="Times New Roman" w:cs="Times New Roman"/>
          <w:b/>
          <w:spacing w:val="-3"/>
        </w:rPr>
      </w:pPr>
      <w:r w:rsidRPr="001E3560">
        <w:rPr>
          <w:rFonts w:ascii="Times New Roman" w:eastAsia="Times New Roman" w:hAnsi="Times New Roman" w:cs="Times New Roman"/>
          <w:b/>
          <w:spacing w:val="-3"/>
        </w:rPr>
        <w:t>ADMINISTRATIVE HEARINGS OFFICE</w:t>
      </w:r>
    </w:p>
    <w:p w:rsidR="000C01EA" w:rsidRPr="001E3560" w:rsidRDefault="000C01EA" w:rsidP="000C01EA">
      <w:pPr>
        <w:spacing w:after="0" w:line="240" w:lineRule="auto"/>
        <w:rPr>
          <w:rFonts w:ascii="Constantia" w:hAnsi="Constantia"/>
        </w:rPr>
      </w:pPr>
    </w:p>
    <w:p w:rsidR="000C01EA" w:rsidRPr="001E3560" w:rsidRDefault="00191943" w:rsidP="000C01EA">
      <w:pPr>
        <w:spacing w:after="0" w:line="240" w:lineRule="auto"/>
        <w:rPr>
          <w:rFonts w:ascii="Constantia" w:hAnsi="Constantia"/>
        </w:rPr>
      </w:pPr>
      <w:r w:rsidRPr="001E3560">
        <w:rPr>
          <w:rFonts w:ascii="Constantia" w:hAnsi="Constantia"/>
          <w:b/>
        </w:rPr>
        <w:t>[CASE CAPTION</w:t>
      </w:r>
      <w:r w:rsidR="00904FB6" w:rsidRPr="001E3560">
        <w:rPr>
          <w:rFonts w:ascii="Constantia" w:hAnsi="Constantia"/>
          <w:b/>
        </w:rPr>
        <w:t>]</w:t>
      </w:r>
    </w:p>
    <w:p w:rsidR="000C01EA" w:rsidRPr="00375D78" w:rsidRDefault="000C01EA" w:rsidP="000C01EA">
      <w:pPr>
        <w:spacing w:after="0" w:line="240" w:lineRule="auto"/>
        <w:rPr>
          <w:rFonts w:ascii="Constantia" w:hAnsi="Constantia"/>
          <w:sz w:val="20"/>
          <w:szCs w:val="20"/>
        </w:rPr>
      </w:pPr>
      <w:r w:rsidRPr="00375D78">
        <w:rPr>
          <w:rFonts w:ascii="Constantia" w:hAnsi="Constantia"/>
          <w:sz w:val="20"/>
          <w:szCs w:val="20"/>
        </w:rPr>
        <w:tab/>
      </w:r>
    </w:p>
    <w:p w:rsidR="00191943" w:rsidRDefault="00DD2753" w:rsidP="00191943">
      <w:pPr>
        <w:spacing w:after="0" w:line="240" w:lineRule="auto"/>
        <w:jc w:val="center"/>
        <w:rPr>
          <w:rFonts w:ascii="Constantia" w:hAnsi="Constantia"/>
          <w:b/>
          <w:sz w:val="28"/>
          <w:szCs w:val="28"/>
        </w:rPr>
      </w:pPr>
      <w:r w:rsidRPr="00375D78">
        <w:rPr>
          <w:rFonts w:ascii="Constantia" w:hAnsi="Constantia"/>
          <w:b/>
          <w:sz w:val="28"/>
          <w:szCs w:val="28"/>
        </w:rPr>
        <w:t xml:space="preserve">ADMINISTRATIVE </w:t>
      </w:r>
      <w:r w:rsidR="00191943" w:rsidRPr="00375D78">
        <w:rPr>
          <w:rFonts w:ascii="Constantia" w:hAnsi="Constantia"/>
          <w:b/>
          <w:sz w:val="28"/>
          <w:szCs w:val="28"/>
        </w:rPr>
        <w:t>SUBPOENA</w:t>
      </w:r>
    </w:p>
    <w:p w:rsidR="00E95927" w:rsidRPr="00375D78" w:rsidRDefault="00E95927" w:rsidP="00191943">
      <w:pPr>
        <w:spacing w:after="0" w:line="240" w:lineRule="auto"/>
        <w:jc w:val="center"/>
        <w:rPr>
          <w:rFonts w:ascii="Constantia" w:hAnsi="Constantia"/>
          <w:b/>
          <w:sz w:val="28"/>
          <w:szCs w:val="28"/>
        </w:rPr>
      </w:pPr>
    </w:p>
    <w:p w:rsidR="000C01EA" w:rsidRPr="001E3560" w:rsidRDefault="000C01EA" w:rsidP="000C01EA">
      <w:pPr>
        <w:spacing w:after="0" w:line="240" w:lineRule="auto"/>
        <w:rPr>
          <w:rFonts w:ascii="Constantia" w:hAnsi="Constantia"/>
          <w:b/>
        </w:rPr>
      </w:pPr>
      <w:r w:rsidRPr="001E3560">
        <w:rPr>
          <w:rFonts w:ascii="Constantia" w:hAnsi="Constantia"/>
          <w:b/>
        </w:rPr>
        <w:t>TO:</w:t>
      </w:r>
      <w:r w:rsidRPr="001E3560">
        <w:rPr>
          <w:rFonts w:ascii="Constantia" w:hAnsi="Constantia"/>
          <w:b/>
        </w:rPr>
        <w:tab/>
      </w:r>
      <w:r w:rsidR="00904FB6" w:rsidRPr="001E3560">
        <w:rPr>
          <w:rFonts w:ascii="Constantia" w:hAnsi="Constantia"/>
          <w:b/>
        </w:rPr>
        <w:t>[NAME OF PERSON OR ENTITY BEING SUBPOENAED</w:t>
      </w:r>
      <w:r w:rsidR="00DD2753" w:rsidRPr="001E3560">
        <w:rPr>
          <w:rFonts w:ascii="Constantia" w:hAnsi="Constantia"/>
          <w:b/>
        </w:rPr>
        <w:t>]</w:t>
      </w:r>
    </w:p>
    <w:p w:rsidR="000C01EA" w:rsidRPr="001E3560" w:rsidRDefault="000C01EA" w:rsidP="000C01EA">
      <w:pPr>
        <w:spacing w:after="0" w:line="240" w:lineRule="auto"/>
        <w:rPr>
          <w:rFonts w:ascii="Constantia" w:hAnsi="Constantia"/>
        </w:rPr>
      </w:pPr>
    </w:p>
    <w:p w:rsidR="00191943" w:rsidRPr="001E3560" w:rsidRDefault="000C01EA" w:rsidP="000C01EA">
      <w:pPr>
        <w:spacing w:after="0" w:line="240" w:lineRule="auto"/>
        <w:rPr>
          <w:rFonts w:ascii="Constantia" w:hAnsi="Constantia"/>
        </w:rPr>
      </w:pPr>
      <w:r w:rsidRPr="001E3560">
        <w:rPr>
          <w:rFonts w:ascii="Constantia" w:hAnsi="Constantia"/>
          <w:b/>
        </w:rPr>
        <w:t>YOU ARE HEREBY REQUIRED</w:t>
      </w:r>
      <w:r w:rsidRPr="001E3560">
        <w:rPr>
          <w:rFonts w:ascii="Constantia" w:hAnsi="Constantia"/>
        </w:rPr>
        <w:t>, pursuant to</w:t>
      </w:r>
      <w:r w:rsidR="00191943" w:rsidRPr="001E3560">
        <w:rPr>
          <w:rFonts w:ascii="Constantia" w:hAnsi="Constantia"/>
        </w:rPr>
        <w:t xml:space="preserve"> the statutory authority of the Administrative Hearings Office under</w:t>
      </w:r>
      <w:r w:rsidRPr="001E3560">
        <w:rPr>
          <w:rFonts w:ascii="Constantia" w:hAnsi="Constantia"/>
        </w:rPr>
        <w:t xml:space="preserve"> NMSA 1978, 7-1B-6 (D) (2015): </w:t>
      </w:r>
    </w:p>
    <w:p w:rsidR="000C01EA" w:rsidRPr="001E3560" w:rsidRDefault="00191943" w:rsidP="000C01EA">
      <w:pPr>
        <w:spacing w:after="0" w:line="240" w:lineRule="auto"/>
        <w:rPr>
          <w:rFonts w:ascii="Constantia" w:hAnsi="Constantia"/>
        </w:rPr>
      </w:pPr>
      <w:r w:rsidRPr="001E3560">
        <w:rPr>
          <w:rFonts w:ascii="Constantia" w:hAnsi="Constantia"/>
        </w:rPr>
        <w:t xml:space="preserve">[  ]  </w:t>
      </w:r>
      <w:r w:rsidRPr="001E3560">
        <w:rPr>
          <w:rFonts w:ascii="Constantia" w:hAnsi="Constantia"/>
        </w:rPr>
        <w:tab/>
      </w:r>
      <w:r w:rsidR="000C01EA" w:rsidRPr="001E3560">
        <w:rPr>
          <w:rFonts w:ascii="Constantia" w:hAnsi="Constantia"/>
        </w:rPr>
        <w:t>To appear in person to testify in above-</w:t>
      </w:r>
      <w:r w:rsidRPr="001E3560">
        <w:rPr>
          <w:rFonts w:ascii="Constantia" w:hAnsi="Constantia"/>
        </w:rPr>
        <w:t>captioned hearing</w:t>
      </w:r>
      <w:r w:rsidR="000C01EA" w:rsidRPr="001E3560">
        <w:rPr>
          <w:rFonts w:ascii="Constantia" w:hAnsi="Constantia"/>
        </w:rPr>
        <w:t>.</w:t>
      </w:r>
    </w:p>
    <w:p w:rsidR="00191943" w:rsidRPr="001E3560" w:rsidRDefault="00191943" w:rsidP="000C01EA">
      <w:pPr>
        <w:spacing w:after="0" w:line="240" w:lineRule="auto"/>
        <w:rPr>
          <w:rFonts w:ascii="Constantia" w:hAnsi="Constantia"/>
        </w:rPr>
      </w:pPr>
      <w:r w:rsidRPr="001E3560">
        <w:rPr>
          <w:rFonts w:ascii="Constantia" w:hAnsi="Constantia"/>
        </w:rPr>
        <w:t>[  ]</w:t>
      </w:r>
      <w:r w:rsidRPr="001E3560">
        <w:rPr>
          <w:rFonts w:ascii="Constantia" w:hAnsi="Constantia"/>
        </w:rPr>
        <w:tab/>
      </w:r>
      <w:r w:rsidR="00904FB6" w:rsidRPr="001E3560">
        <w:rPr>
          <w:rFonts w:ascii="Constantia" w:hAnsi="Constantia"/>
        </w:rPr>
        <w:t>To produce the documents identified below.</w:t>
      </w:r>
    </w:p>
    <w:p w:rsidR="00904FB6" w:rsidRPr="001E3560" w:rsidRDefault="00904FB6" w:rsidP="000C01EA">
      <w:pPr>
        <w:spacing w:after="0" w:line="240" w:lineRule="auto"/>
        <w:rPr>
          <w:rFonts w:ascii="Constantia" w:hAnsi="Constantia"/>
          <w:b/>
        </w:rPr>
      </w:pPr>
    </w:p>
    <w:p w:rsidR="000C01EA" w:rsidRPr="001E3560" w:rsidRDefault="000C01EA" w:rsidP="000C01EA">
      <w:pPr>
        <w:spacing w:after="0" w:line="240" w:lineRule="auto"/>
        <w:rPr>
          <w:rFonts w:ascii="Constantia" w:hAnsi="Constantia"/>
        </w:rPr>
      </w:pPr>
      <w:r w:rsidRPr="001E3560">
        <w:rPr>
          <w:rFonts w:ascii="Constantia" w:hAnsi="Constantia"/>
          <w:b/>
        </w:rPr>
        <w:t>PLACE, DATE, AND TIME FOR PERSONAL APPEARANCE</w:t>
      </w:r>
      <w:r w:rsidR="00DD2753" w:rsidRPr="001E3560">
        <w:rPr>
          <w:rFonts w:ascii="Constantia" w:hAnsi="Constantia"/>
          <w:b/>
        </w:rPr>
        <w:t xml:space="preserve"> OR PRODUCTION</w:t>
      </w:r>
      <w:r w:rsidRPr="001E3560">
        <w:rPr>
          <w:rFonts w:ascii="Constantia" w:hAnsi="Constantia"/>
        </w:rPr>
        <w:t>:</w:t>
      </w:r>
    </w:p>
    <w:p w:rsidR="000C01EA" w:rsidRPr="001E3560" w:rsidRDefault="000C01EA" w:rsidP="000C01EA">
      <w:pPr>
        <w:spacing w:after="0" w:line="240" w:lineRule="auto"/>
        <w:rPr>
          <w:rFonts w:ascii="Constantia" w:hAnsi="Constantia"/>
        </w:rPr>
      </w:pPr>
    </w:p>
    <w:p w:rsidR="00904FB6" w:rsidRPr="001E3560" w:rsidRDefault="000C01EA" w:rsidP="00904FB6">
      <w:pPr>
        <w:spacing w:after="0" w:line="240" w:lineRule="auto"/>
        <w:rPr>
          <w:rFonts w:ascii="Constantia" w:hAnsi="Constantia"/>
        </w:rPr>
      </w:pPr>
      <w:r w:rsidRPr="001E3560">
        <w:rPr>
          <w:rFonts w:ascii="Constantia" w:hAnsi="Constantia"/>
        </w:rPr>
        <w:tab/>
      </w:r>
      <w:r w:rsidR="00904FB6" w:rsidRPr="001E3560">
        <w:rPr>
          <w:rFonts w:ascii="Constantia" w:hAnsi="Constantia"/>
        </w:rPr>
        <w:t>[LOCATION, ADDRESS, DATE, and TIME OF HEARING]</w:t>
      </w:r>
    </w:p>
    <w:p w:rsidR="000C01EA" w:rsidRPr="001E3560" w:rsidRDefault="000C01EA" w:rsidP="000C01EA">
      <w:pPr>
        <w:spacing w:after="0" w:line="240" w:lineRule="auto"/>
        <w:rPr>
          <w:rFonts w:ascii="Constantia" w:hAnsi="Constantia"/>
        </w:rPr>
      </w:pPr>
    </w:p>
    <w:p w:rsidR="00904FB6" w:rsidRPr="001E3560" w:rsidRDefault="00904FB6" w:rsidP="000C01EA">
      <w:pPr>
        <w:spacing w:after="0" w:line="240" w:lineRule="auto"/>
        <w:rPr>
          <w:rFonts w:ascii="Constantia" w:hAnsi="Constantia"/>
        </w:rPr>
      </w:pPr>
      <w:r w:rsidRPr="001E3560">
        <w:rPr>
          <w:rFonts w:ascii="Constantia" w:hAnsi="Constantia"/>
        </w:rPr>
        <w:t xml:space="preserve">You are commanded to produce the following document(s) or object(s), if any: </w:t>
      </w:r>
    </w:p>
    <w:p w:rsidR="00904FB6" w:rsidRPr="001E3560" w:rsidRDefault="00904FB6" w:rsidP="000C01EA">
      <w:pPr>
        <w:spacing w:after="0" w:line="240" w:lineRule="auto"/>
        <w:rPr>
          <w:rFonts w:ascii="Constantia" w:hAnsi="Constantia"/>
        </w:rPr>
      </w:pPr>
      <w:r w:rsidRPr="001E3560">
        <w:rPr>
          <w:rFonts w:ascii="Constantia" w:hAnsi="Constantia"/>
        </w:rPr>
        <w:tab/>
        <w:t>[LIST ANY DOCUMENTS TO BE PRODUCED</w:t>
      </w:r>
      <w:r w:rsidR="001E3560" w:rsidRPr="001E3560">
        <w:rPr>
          <w:rFonts w:ascii="Constantia" w:hAnsi="Constantia"/>
        </w:rPr>
        <w:t>-</w:t>
      </w:r>
      <w:r w:rsidR="001E3560" w:rsidRPr="001E3560">
        <w:rPr>
          <w:rFonts w:ascii="Constantia" w:hAnsi="Constantia"/>
          <w:i/>
        </w:rPr>
        <w:t>delete if none</w:t>
      </w:r>
      <w:r w:rsidRPr="001E3560">
        <w:rPr>
          <w:rFonts w:ascii="Constantia" w:hAnsi="Constantia"/>
        </w:rPr>
        <w:t>]</w:t>
      </w:r>
    </w:p>
    <w:p w:rsidR="00904FB6" w:rsidRPr="001E3560" w:rsidRDefault="00904FB6" w:rsidP="000C01EA">
      <w:pPr>
        <w:spacing w:after="0" w:line="240" w:lineRule="auto"/>
        <w:rPr>
          <w:rFonts w:ascii="Constantia" w:hAnsi="Constantia"/>
        </w:rPr>
      </w:pPr>
    </w:p>
    <w:p w:rsidR="000C01EA" w:rsidRPr="001E3560" w:rsidRDefault="000C01EA" w:rsidP="000C01EA">
      <w:pPr>
        <w:spacing w:after="0" w:line="240" w:lineRule="auto"/>
        <w:rPr>
          <w:rFonts w:ascii="Constantia" w:hAnsi="Constantia"/>
        </w:rPr>
      </w:pPr>
      <w:r w:rsidRPr="001E3560">
        <w:rPr>
          <w:rFonts w:ascii="Constantia" w:hAnsi="Constantia"/>
        </w:rPr>
        <w:t>If you neglect or refuse to appear and</w:t>
      </w:r>
      <w:r w:rsidR="00904FB6" w:rsidRPr="001E3560">
        <w:rPr>
          <w:rFonts w:ascii="Constantia" w:hAnsi="Constantia"/>
        </w:rPr>
        <w:t>/or</w:t>
      </w:r>
      <w:r w:rsidRPr="001E3560">
        <w:rPr>
          <w:rFonts w:ascii="Constantia" w:hAnsi="Constantia"/>
        </w:rPr>
        <w:t xml:space="preserve"> produce the above-required documents in response to this subpoena, the party requesting the subpoena will invoke the aid of the district court to enforce this subpoena.</w:t>
      </w:r>
    </w:p>
    <w:p w:rsidR="000C01EA" w:rsidRPr="001E3560" w:rsidRDefault="000C01EA" w:rsidP="000C01EA">
      <w:pPr>
        <w:spacing w:after="0" w:line="240" w:lineRule="auto"/>
        <w:rPr>
          <w:rFonts w:ascii="Constantia" w:hAnsi="Constantia"/>
        </w:rPr>
      </w:pPr>
    </w:p>
    <w:p w:rsidR="000C01EA" w:rsidRPr="001E3560" w:rsidRDefault="000C01EA" w:rsidP="000C01EA">
      <w:pPr>
        <w:spacing w:after="0" w:line="240" w:lineRule="auto"/>
        <w:rPr>
          <w:rFonts w:ascii="Constantia" w:hAnsi="Constantia"/>
        </w:rPr>
      </w:pPr>
      <w:r w:rsidRPr="001E3560">
        <w:rPr>
          <w:rFonts w:ascii="Constantia" w:hAnsi="Constantia"/>
        </w:rPr>
        <w:t xml:space="preserve">This subpoena is issued under the authority of the Administrative Hearings Office Act, Section 7-1B-6 (D) (3) </w:t>
      </w:r>
      <w:r w:rsidR="00DD2753" w:rsidRPr="001E3560">
        <w:rPr>
          <w:rFonts w:ascii="Constantia" w:hAnsi="Constantia"/>
        </w:rPr>
        <w:t xml:space="preserve">NMSA </w:t>
      </w:r>
      <w:r w:rsidRPr="001E3560">
        <w:rPr>
          <w:rFonts w:ascii="Constantia" w:hAnsi="Constantia"/>
        </w:rPr>
        <w:t>1978, this ____</w:t>
      </w:r>
      <w:r w:rsidR="00DD2753" w:rsidRPr="001E3560">
        <w:rPr>
          <w:rFonts w:ascii="Constantia" w:hAnsi="Constantia"/>
        </w:rPr>
        <w:t>______</w:t>
      </w:r>
      <w:r w:rsidRPr="001E3560">
        <w:rPr>
          <w:rFonts w:ascii="Constantia" w:hAnsi="Constantia"/>
        </w:rPr>
        <w:t xml:space="preserve"> day of __________</w:t>
      </w:r>
      <w:r w:rsidR="00DD2753" w:rsidRPr="001E3560">
        <w:rPr>
          <w:rFonts w:ascii="Constantia" w:hAnsi="Constantia"/>
        </w:rPr>
        <w:t>________</w:t>
      </w:r>
      <w:r w:rsidRPr="001E3560">
        <w:rPr>
          <w:rFonts w:ascii="Constantia" w:hAnsi="Constantia"/>
        </w:rPr>
        <w:t>, 20____</w:t>
      </w:r>
      <w:r w:rsidR="00DD2753" w:rsidRPr="001E3560">
        <w:rPr>
          <w:rFonts w:ascii="Constantia" w:hAnsi="Constantia"/>
        </w:rPr>
        <w:t>__</w:t>
      </w:r>
      <w:r w:rsidRPr="001E3560">
        <w:rPr>
          <w:rFonts w:ascii="Constantia" w:hAnsi="Constantia"/>
        </w:rPr>
        <w:t>.</w:t>
      </w:r>
    </w:p>
    <w:p w:rsidR="000C01EA" w:rsidRPr="001E3560" w:rsidRDefault="000C01EA" w:rsidP="000C01EA">
      <w:pPr>
        <w:spacing w:after="0" w:line="240" w:lineRule="auto"/>
        <w:rPr>
          <w:rFonts w:ascii="Constantia" w:hAnsi="Constantia"/>
        </w:rPr>
      </w:pPr>
    </w:p>
    <w:p w:rsidR="000C01EA" w:rsidRPr="001E3560" w:rsidRDefault="000C01EA" w:rsidP="000C01EA">
      <w:pPr>
        <w:spacing w:after="0" w:line="240" w:lineRule="auto"/>
        <w:rPr>
          <w:rFonts w:ascii="Constantia" w:hAnsi="Constantia"/>
        </w:rPr>
      </w:pPr>
    </w:p>
    <w:p w:rsidR="000C01EA" w:rsidRPr="001E3560" w:rsidRDefault="00375D78" w:rsidP="000C01EA">
      <w:pPr>
        <w:spacing w:after="0" w:line="240" w:lineRule="auto"/>
        <w:rPr>
          <w:rFonts w:ascii="Constantia" w:hAnsi="Constantia"/>
        </w:rPr>
      </w:pPr>
      <w:r w:rsidRPr="001E3560">
        <w:rPr>
          <w:rFonts w:ascii="Constantia" w:hAnsi="Constantia"/>
        </w:rPr>
        <w:tab/>
      </w:r>
      <w:r w:rsidRPr="001E3560">
        <w:rPr>
          <w:rFonts w:ascii="Constantia" w:hAnsi="Constantia"/>
        </w:rPr>
        <w:tab/>
      </w:r>
      <w:r w:rsidRPr="001E3560">
        <w:rPr>
          <w:rFonts w:ascii="Constantia" w:hAnsi="Constantia"/>
        </w:rPr>
        <w:tab/>
      </w:r>
      <w:r w:rsidRPr="001E3560">
        <w:rPr>
          <w:rFonts w:ascii="Constantia" w:hAnsi="Constantia"/>
        </w:rPr>
        <w:tab/>
      </w:r>
      <w:r w:rsidRPr="001E3560">
        <w:rPr>
          <w:rFonts w:ascii="Constantia" w:hAnsi="Constantia"/>
        </w:rPr>
        <w:tab/>
      </w:r>
      <w:r w:rsidRPr="001E3560">
        <w:rPr>
          <w:rFonts w:ascii="Constantia" w:hAnsi="Constantia"/>
        </w:rPr>
        <w:tab/>
      </w:r>
      <w:r w:rsidR="000C01EA" w:rsidRPr="001E3560">
        <w:rPr>
          <w:rFonts w:ascii="Constantia" w:hAnsi="Constantia"/>
        </w:rPr>
        <w:tab/>
        <w:t>By: ________________________________</w:t>
      </w:r>
    </w:p>
    <w:p w:rsidR="000C01EA" w:rsidRPr="001E3560" w:rsidRDefault="000C01EA" w:rsidP="000C01EA">
      <w:pPr>
        <w:spacing w:after="0" w:line="240" w:lineRule="auto"/>
        <w:rPr>
          <w:rFonts w:ascii="Constantia" w:hAnsi="Constantia"/>
        </w:rPr>
      </w:pPr>
      <w:r w:rsidRPr="001E3560">
        <w:rPr>
          <w:rFonts w:ascii="Constantia" w:hAnsi="Constantia"/>
        </w:rPr>
        <w:tab/>
      </w:r>
      <w:r w:rsidRPr="001E3560">
        <w:rPr>
          <w:rFonts w:ascii="Constantia" w:hAnsi="Constantia"/>
        </w:rPr>
        <w:tab/>
      </w:r>
      <w:r w:rsidR="00375D78" w:rsidRPr="001E3560">
        <w:rPr>
          <w:rFonts w:ascii="Constantia" w:hAnsi="Constantia"/>
        </w:rPr>
        <w:tab/>
      </w:r>
      <w:r w:rsidR="00375D78" w:rsidRPr="001E3560">
        <w:rPr>
          <w:rFonts w:ascii="Constantia" w:hAnsi="Constantia"/>
        </w:rPr>
        <w:tab/>
      </w:r>
      <w:r w:rsidR="00375D78" w:rsidRPr="001E3560">
        <w:rPr>
          <w:rFonts w:ascii="Constantia" w:hAnsi="Constantia"/>
        </w:rPr>
        <w:tab/>
      </w:r>
      <w:r w:rsidR="00375D78" w:rsidRPr="001E3560">
        <w:rPr>
          <w:rFonts w:ascii="Constantia" w:hAnsi="Constantia"/>
        </w:rPr>
        <w:tab/>
      </w:r>
      <w:r w:rsidR="00375D78" w:rsidRPr="001E3560">
        <w:rPr>
          <w:rFonts w:ascii="Constantia" w:hAnsi="Constantia"/>
        </w:rPr>
        <w:tab/>
        <w:t xml:space="preserve">      </w:t>
      </w:r>
      <w:r w:rsidRPr="001E3560">
        <w:rPr>
          <w:rFonts w:ascii="Constantia" w:hAnsi="Constantia"/>
        </w:rPr>
        <w:t>Brian VanDenzen</w:t>
      </w:r>
    </w:p>
    <w:p w:rsidR="000C01EA" w:rsidRPr="001E3560" w:rsidRDefault="000C01EA" w:rsidP="000C01EA">
      <w:pPr>
        <w:spacing w:after="0" w:line="240" w:lineRule="auto"/>
        <w:rPr>
          <w:rFonts w:ascii="Constantia" w:hAnsi="Constantia"/>
        </w:rPr>
      </w:pPr>
      <w:r w:rsidRPr="001E3560">
        <w:rPr>
          <w:rFonts w:ascii="Constantia" w:hAnsi="Constantia"/>
        </w:rPr>
        <w:tab/>
      </w:r>
      <w:r w:rsidRPr="001E3560">
        <w:rPr>
          <w:rFonts w:ascii="Constantia" w:hAnsi="Constantia"/>
        </w:rPr>
        <w:tab/>
      </w:r>
      <w:r w:rsidRPr="001E3560">
        <w:rPr>
          <w:rFonts w:ascii="Constantia" w:hAnsi="Constantia"/>
        </w:rPr>
        <w:tab/>
      </w:r>
      <w:r w:rsidRPr="001E3560">
        <w:rPr>
          <w:rFonts w:ascii="Constantia" w:hAnsi="Constantia"/>
        </w:rPr>
        <w:tab/>
      </w:r>
      <w:r w:rsidR="00375D78" w:rsidRPr="001E3560">
        <w:rPr>
          <w:rFonts w:ascii="Constantia" w:hAnsi="Constantia"/>
        </w:rPr>
        <w:tab/>
      </w:r>
      <w:r w:rsidR="00375D78" w:rsidRPr="001E3560">
        <w:rPr>
          <w:rFonts w:ascii="Constantia" w:hAnsi="Constantia"/>
        </w:rPr>
        <w:tab/>
      </w:r>
      <w:r w:rsidR="00375D78" w:rsidRPr="001E3560">
        <w:rPr>
          <w:rFonts w:ascii="Constantia" w:hAnsi="Constantia"/>
        </w:rPr>
        <w:tab/>
        <w:t xml:space="preserve">      </w:t>
      </w:r>
      <w:r w:rsidRPr="001E3560">
        <w:rPr>
          <w:rFonts w:ascii="Constantia" w:hAnsi="Constantia"/>
        </w:rPr>
        <w:t>Chief Hearing Officer</w:t>
      </w:r>
    </w:p>
    <w:p w:rsidR="002A62DB" w:rsidRPr="001E3560" w:rsidRDefault="002A62DB" w:rsidP="002A62DB">
      <w:pPr>
        <w:spacing w:after="0" w:line="240" w:lineRule="auto"/>
        <w:rPr>
          <w:rFonts w:ascii="Constantia" w:hAnsi="Constantia"/>
        </w:rPr>
      </w:pPr>
      <w:r w:rsidRPr="001E3560">
        <w:rPr>
          <w:rFonts w:ascii="Constantia" w:hAnsi="Constantia"/>
        </w:rPr>
        <w:tab/>
      </w:r>
      <w:r w:rsidRPr="001E3560">
        <w:rPr>
          <w:rFonts w:ascii="Constantia" w:hAnsi="Constantia"/>
        </w:rPr>
        <w:tab/>
      </w:r>
      <w:r w:rsidRPr="001E3560">
        <w:rPr>
          <w:rFonts w:ascii="Constantia" w:hAnsi="Constantia"/>
        </w:rPr>
        <w:tab/>
      </w:r>
      <w:r w:rsidRPr="001E3560">
        <w:rPr>
          <w:rFonts w:ascii="Constantia" w:hAnsi="Constantia"/>
        </w:rPr>
        <w:tab/>
      </w:r>
      <w:r w:rsidRPr="001E3560">
        <w:rPr>
          <w:rFonts w:ascii="Constantia" w:hAnsi="Constantia"/>
        </w:rPr>
        <w:tab/>
      </w:r>
      <w:r w:rsidRPr="001E3560">
        <w:rPr>
          <w:rFonts w:ascii="Constantia" w:hAnsi="Constantia"/>
        </w:rPr>
        <w:tab/>
      </w:r>
      <w:r w:rsidR="00375D78" w:rsidRPr="001E3560">
        <w:rPr>
          <w:rFonts w:ascii="Constantia" w:hAnsi="Constantia"/>
        </w:rPr>
        <w:tab/>
        <w:t xml:space="preserve">      </w:t>
      </w:r>
      <w:r w:rsidRPr="001E3560">
        <w:rPr>
          <w:rFonts w:ascii="Constantia" w:hAnsi="Constantia"/>
        </w:rPr>
        <w:t>Administrative Hearings Office</w:t>
      </w:r>
    </w:p>
    <w:p w:rsidR="000C01EA" w:rsidRPr="001E3560" w:rsidRDefault="002A62DB" w:rsidP="000C01EA">
      <w:pPr>
        <w:spacing w:after="0" w:line="240" w:lineRule="auto"/>
        <w:rPr>
          <w:rFonts w:ascii="Constantia" w:hAnsi="Constantia"/>
        </w:rPr>
      </w:pPr>
      <w:r w:rsidRPr="001E3560">
        <w:rPr>
          <w:rFonts w:ascii="Constantia" w:hAnsi="Constantia"/>
        </w:rPr>
        <w:tab/>
      </w:r>
      <w:r w:rsidRPr="001E3560">
        <w:rPr>
          <w:rFonts w:ascii="Constantia" w:hAnsi="Constantia"/>
        </w:rPr>
        <w:tab/>
      </w:r>
      <w:r w:rsidR="000C01EA" w:rsidRPr="001E3560">
        <w:rPr>
          <w:rFonts w:ascii="Constantia" w:hAnsi="Constantia"/>
        </w:rPr>
        <w:tab/>
      </w:r>
      <w:r w:rsidR="000C01EA" w:rsidRPr="001E3560">
        <w:rPr>
          <w:rFonts w:ascii="Constantia" w:hAnsi="Constantia"/>
        </w:rPr>
        <w:tab/>
      </w:r>
      <w:r w:rsidR="000C01EA" w:rsidRPr="001E3560">
        <w:rPr>
          <w:rFonts w:ascii="Constantia" w:hAnsi="Constantia"/>
        </w:rPr>
        <w:tab/>
        <w:t xml:space="preserve"> </w:t>
      </w:r>
    </w:p>
    <w:p w:rsidR="00836399" w:rsidRPr="001E3560" w:rsidRDefault="00375D78" w:rsidP="00375D78">
      <w:pPr>
        <w:spacing w:after="0" w:line="240" w:lineRule="auto"/>
        <w:rPr>
          <w:rFonts w:ascii="Constantia" w:hAnsi="Constantia"/>
          <w:b/>
        </w:rPr>
      </w:pPr>
      <w:r w:rsidRPr="001E3560">
        <w:rPr>
          <w:rFonts w:ascii="Constantia" w:hAnsi="Constantia"/>
          <w:b/>
        </w:rPr>
        <w:t xml:space="preserve">ISSUED UPON REQUEST OF </w:t>
      </w:r>
      <w:r w:rsidRPr="001E3560">
        <w:rPr>
          <w:rFonts w:ascii="Constantia" w:hAnsi="Constantia"/>
        </w:rPr>
        <w:t>(</w:t>
      </w:r>
      <w:r w:rsidRPr="001E3560">
        <w:rPr>
          <w:rFonts w:ascii="Constantia" w:hAnsi="Constantia"/>
          <w:u w:val="single"/>
        </w:rPr>
        <w:t>Requesting Party Must Fill out and Provide Contact Information</w:t>
      </w:r>
      <w:r w:rsidRPr="001E3560">
        <w:rPr>
          <w:rFonts w:ascii="Constantia" w:hAnsi="Constantia"/>
        </w:rPr>
        <w:t xml:space="preserve">; the </w:t>
      </w:r>
      <w:r w:rsidRPr="001E3560">
        <w:rPr>
          <w:rFonts w:ascii="Constantia" w:hAnsi="Constantia"/>
          <w:u w:val="single"/>
        </w:rPr>
        <w:t>subpoenaed party should direct any questions to the requesting party</w:t>
      </w:r>
      <w:r w:rsidRPr="001E3560">
        <w:rPr>
          <w:rFonts w:ascii="Constantia" w:hAnsi="Constantia"/>
        </w:rPr>
        <w:t>)</w:t>
      </w:r>
      <w:r w:rsidRPr="001E3560">
        <w:rPr>
          <w:rFonts w:ascii="Constantia" w:hAnsi="Constantia"/>
          <w:b/>
        </w:rPr>
        <w:t>:</w:t>
      </w:r>
    </w:p>
    <w:p w:rsidR="00375D78" w:rsidRPr="001E3560" w:rsidRDefault="00375D78" w:rsidP="00375D78">
      <w:pPr>
        <w:spacing w:after="0" w:line="240" w:lineRule="auto"/>
        <w:rPr>
          <w:rFonts w:ascii="Constantia" w:hAnsi="Constantia"/>
          <w:b/>
        </w:rPr>
      </w:pPr>
      <w:r w:rsidRPr="001E3560">
        <w:rPr>
          <w:rFonts w:ascii="Constantia" w:hAnsi="Constantia"/>
          <w:b/>
        </w:rPr>
        <w:t xml:space="preserve">Name: </w:t>
      </w:r>
    </w:p>
    <w:p w:rsidR="00375D78" w:rsidRPr="001E3560" w:rsidRDefault="00375D78" w:rsidP="00375D78">
      <w:pPr>
        <w:spacing w:after="0" w:line="240" w:lineRule="auto"/>
        <w:rPr>
          <w:rFonts w:ascii="Constantia" w:hAnsi="Constantia"/>
          <w:b/>
        </w:rPr>
      </w:pPr>
      <w:r w:rsidRPr="001E3560">
        <w:rPr>
          <w:rFonts w:ascii="Constantia" w:hAnsi="Constantia"/>
          <w:b/>
        </w:rPr>
        <w:t>Address:</w:t>
      </w:r>
      <w:r w:rsidRPr="001E3560">
        <w:rPr>
          <w:rFonts w:ascii="Constantia" w:hAnsi="Constantia"/>
          <w:b/>
        </w:rPr>
        <w:tab/>
      </w:r>
    </w:p>
    <w:p w:rsidR="00375D78" w:rsidRPr="001E3560" w:rsidRDefault="00375D78" w:rsidP="00375D78">
      <w:pPr>
        <w:spacing w:after="0" w:line="240" w:lineRule="auto"/>
        <w:rPr>
          <w:rFonts w:ascii="Constantia" w:hAnsi="Constantia"/>
          <w:b/>
        </w:rPr>
      </w:pPr>
    </w:p>
    <w:p w:rsidR="00375D78" w:rsidRPr="001E3560" w:rsidRDefault="00375D78" w:rsidP="00375D78">
      <w:pPr>
        <w:spacing w:after="0" w:line="240" w:lineRule="auto"/>
        <w:rPr>
          <w:rFonts w:ascii="Constantia" w:hAnsi="Constantia"/>
          <w:b/>
        </w:rPr>
      </w:pPr>
      <w:r w:rsidRPr="001E3560">
        <w:rPr>
          <w:rFonts w:ascii="Constantia" w:hAnsi="Constantia"/>
          <w:b/>
        </w:rPr>
        <w:t xml:space="preserve">Phone Number: </w:t>
      </w:r>
    </w:p>
    <w:p w:rsidR="00375D78" w:rsidRPr="001E3560" w:rsidRDefault="00375D78" w:rsidP="00375D78">
      <w:pPr>
        <w:spacing w:after="0" w:line="240" w:lineRule="auto"/>
        <w:rPr>
          <w:rFonts w:ascii="Constantia" w:hAnsi="Constantia"/>
          <w:b/>
        </w:rPr>
      </w:pPr>
      <w:r w:rsidRPr="001E3560">
        <w:rPr>
          <w:rFonts w:ascii="Constantia" w:hAnsi="Constantia"/>
          <w:b/>
        </w:rPr>
        <w:t>Email:</w:t>
      </w:r>
    </w:p>
    <w:p w:rsidR="00375D78" w:rsidRPr="001E3560" w:rsidRDefault="00375D78">
      <w:pPr>
        <w:rPr>
          <w:rFonts w:ascii="Constantia" w:hAnsi="Constantia"/>
          <w:b/>
          <w:u w:val="single"/>
        </w:rPr>
      </w:pPr>
      <w:r w:rsidRPr="001E3560">
        <w:rPr>
          <w:rFonts w:ascii="Constantia" w:hAnsi="Constantia"/>
          <w:b/>
          <w:u w:val="single"/>
        </w:rPr>
        <w:br w:type="page"/>
      </w:r>
    </w:p>
    <w:p w:rsidR="00191943" w:rsidRPr="001E3560" w:rsidRDefault="00191943" w:rsidP="000C01EA">
      <w:pPr>
        <w:spacing w:after="0" w:line="240" w:lineRule="auto"/>
        <w:jc w:val="center"/>
        <w:rPr>
          <w:rFonts w:ascii="Constantia" w:hAnsi="Constantia"/>
          <w:b/>
          <w:u w:val="single"/>
        </w:rPr>
      </w:pPr>
      <w:r w:rsidRPr="001E3560">
        <w:rPr>
          <w:rFonts w:ascii="Constantia" w:hAnsi="Constantia"/>
          <w:b/>
          <w:u w:val="single"/>
        </w:rPr>
        <w:lastRenderedPageBreak/>
        <w:t>TO BE PRINTED</w:t>
      </w:r>
      <w:r w:rsidR="00DD2753" w:rsidRPr="001E3560">
        <w:rPr>
          <w:rFonts w:ascii="Constantia" w:hAnsi="Constantia"/>
          <w:b/>
          <w:u w:val="single"/>
        </w:rPr>
        <w:t xml:space="preserve"> AND PROVIDED </w:t>
      </w:r>
      <w:r w:rsidRPr="001E3560">
        <w:rPr>
          <w:rFonts w:ascii="Constantia" w:hAnsi="Constantia"/>
          <w:b/>
          <w:u w:val="single"/>
        </w:rPr>
        <w:t>ON EACH SUBPOENA</w:t>
      </w:r>
    </w:p>
    <w:p w:rsidR="00191943" w:rsidRPr="001E3560" w:rsidRDefault="00191943" w:rsidP="000C01EA">
      <w:pPr>
        <w:spacing w:after="0" w:line="240" w:lineRule="auto"/>
        <w:jc w:val="center"/>
        <w:rPr>
          <w:rFonts w:ascii="Constantia" w:hAnsi="Constantia"/>
          <w:b/>
        </w:rPr>
      </w:pPr>
    </w:p>
    <w:p w:rsidR="000C01EA" w:rsidRPr="001E3560" w:rsidRDefault="000C01EA" w:rsidP="000C01EA">
      <w:pPr>
        <w:spacing w:after="0" w:line="240" w:lineRule="auto"/>
        <w:jc w:val="center"/>
        <w:rPr>
          <w:rFonts w:ascii="Constantia" w:hAnsi="Constantia"/>
          <w:b/>
        </w:rPr>
      </w:pPr>
      <w:r w:rsidRPr="001E3560">
        <w:rPr>
          <w:rFonts w:ascii="Constantia" w:hAnsi="Constantia"/>
          <w:b/>
        </w:rPr>
        <w:t>AUTHORITY FOR SUBPOENA:</w:t>
      </w:r>
    </w:p>
    <w:p w:rsidR="00DD2753" w:rsidRPr="001E3560" w:rsidRDefault="00DD2753" w:rsidP="000C01EA">
      <w:pPr>
        <w:spacing w:after="0" w:line="240" w:lineRule="auto"/>
        <w:jc w:val="center"/>
        <w:rPr>
          <w:rFonts w:ascii="Constantia" w:hAnsi="Constantia"/>
          <w:b/>
        </w:rPr>
      </w:pPr>
    </w:p>
    <w:p w:rsidR="000C01EA" w:rsidRPr="001E3560" w:rsidRDefault="00904FB6" w:rsidP="000C01EA">
      <w:pPr>
        <w:spacing w:after="0" w:line="240" w:lineRule="auto"/>
        <w:ind w:firstLine="720"/>
        <w:rPr>
          <w:rFonts w:ascii="Constantia" w:hAnsi="Constantia"/>
        </w:rPr>
      </w:pPr>
      <w:r w:rsidRPr="001E3560">
        <w:rPr>
          <w:rFonts w:ascii="Constantia" w:hAnsi="Constantia"/>
        </w:rPr>
        <w:t>“</w:t>
      </w:r>
      <w:r w:rsidR="000C01EA" w:rsidRPr="001E3560">
        <w:rPr>
          <w:rFonts w:ascii="Constantia" w:hAnsi="Constantia"/>
        </w:rPr>
        <w:t>In hearings conducted pursuant to the Tax Administration Act, Section 13-1-22 NMSA 1978 and the Motor Vehicle Code</w:t>
      </w:r>
      <w:proofErr w:type="gramStart"/>
      <w:r w:rsidR="000C01EA" w:rsidRPr="001E3560">
        <w:rPr>
          <w:rFonts w:ascii="Constantia" w:hAnsi="Constantia"/>
        </w:rPr>
        <w:t>:  …</w:t>
      </w:r>
      <w:proofErr w:type="gramEnd"/>
      <w:r w:rsidR="000C01EA" w:rsidRPr="001E3560">
        <w:rPr>
          <w:rFonts w:ascii="Constantia" w:hAnsi="Constantia"/>
        </w:rPr>
        <w:t xml:space="preserve"> (3) </w:t>
      </w:r>
      <w:proofErr w:type="gramStart"/>
      <w:r w:rsidR="000C01EA" w:rsidRPr="001E3560">
        <w:rPr>
          <w:rFonts w:ascii="Constantia" w:hAnsi="Constantia"/>
        </w:rPr>
        <w:t>the</w:t>
      </w:r>
      <w:proofErr w:type="gramEnd"/>
      <w:r w:rsidR="000C01EA" w:rsidRPr="001E3560">
        <w:rPr>
          <w:rFonts w:ascii="Constantia" w:hAnsi="Constantia"/>
        </w:rPr>
        <w:t xml:space="preserve"> hearing officer </w:t>
      </w:r>
      <w:r w:rsidR="000C01EA" w:rsidRPr="001E3560">
        <w:rPr>
          <w:rFonts w:ascii="Constantia" w:hAnsi="Constantia"/>
          <w:b/>
        </w:rPr>
        <w:t xml:space="preserve">may administer oaths and </w:t>
      </w:r>
      <w:r w:rsidR="000C01EA" w:rsidRPr="001E3560">
        <w:rPr>
          <w:rFonts w:ascii="Constantia" w:hAnsi="Constantia"/>
          <w:b/>
          <w:u w:val="single"/>
        </w:rPr>
        <w:t>issue subpoenas for the attendance of witnesses and the production of relevant books and papers</w:t>
      </w:r>
      <w:r w:rsidR="000C01EA" w:rsidRPr="001E3560">
        <w:rPr>
          <w:rFonts w:ascii="Constantia" w:hAnsi="Constantia"/>
        </w:rPr>
        <w:t>, and for hearings conducted for a license suspension pursuant to Section 66-5-30 NMSA 1978, the hearing officer may require a reexamination of the licensee.</w:t>
      </w:r>
      <w:r w:rsidRPr="001E3560">
        <w:rPr>
          <w:rFonts w:ascii="Constantia" w:hAnsi="Constantia"/>
        </w:rPr>
        <w:t>”  NMSA 1978, Section 7-1B-6 (D) (2015) (emphasis added).</w:t>
      </w:r>
    </w:p>
    <w:p w:rsidR="000C01EA" w:rsidRPr="001E3560" w:rsidRDefault="000C01EA" w:rsidP="000C01EA">
      <w:pPr>
        <w:spacing w:after="0" w:line="240" w:lineRule="auto"/>
        <w:rPr>
          <w:rFonts w:ascii="Constantia" w:hAnsi="Constantia"/>
        </w:rPr>
      </w:pPr>
    </w:p>
    <w:p w:rsidR="000C01EA" w:rsidRPr="001E3560" w:rsidRDefault="000C01EA" w:rsidP="000C01EA">
      <w:pPr>
        <w:spacing w:after="0" w:line="240" w:lineRule="auto"/>
        <w:jc w:val="center"/>
        <w:rPr>
          <w:rFonts w:ascii="Constantia" w:hAnsi="Constantia"/>
          <w:b/>
        </w:rPr>
      </w:pPr>
      <w:r w:rsidRPr="001E3560">
        <w:rPr>
          <w:rFonts w:ascii="Constantia" w:hAnsi="Constantia"/>
          <w:b/>
        </w:rPr>
        <w:t>INSTRUCTIONS TO REQUESTING PARTY</w:t>
      </w:r>
    </w:p>
    <w:p w:rsidR="00DD2753" w:rsidRPr="001E3560" w:rsidRDefault="00DD2753" w:rsidP="000C01EA">
      <w:pPr>
        <w:spacing w:after="0" w:line="240" w:lineRule="auto"/>
        <w:jc w:val="center"/>
        <w:rPr>
          <w:rFonts w:ascii="Constantia" w:hAnsi="Constantia"/>
          <w:b/>
        </w:rPr>
      </w:pPr>
    </w:p>
    <w:p w:rsidR="00E60BA3" w:rsidRDefault="006F6968" w:rsidP="00836399">
      <w:pPr>
        <w:spacing w:after="0" w:line="240" w:lineRule="auto"/>
        <w:ind w:firstLine="720"/>
        <w:rPr>
          <w:rFonts w:ascii="Constantia" w:hAnsi="Constantia"/>
        </w:rPr>
      </w:pPr>
      <w:r w:rsidRPr="001E3560">
        <w:rPr>
          <w:rFonts w:ascii="Constantia" w:hAnsi="Constantia"/>
        </w:rPr>
        <w:t xml:space="preserve">It is the responsibility of the requesting party </w:t>
      </w:r>
      <w:r>
        <w:rPr>
          <w:rFonts w:ascii="Constantia" w:hAnsi="Constantia"/>
        </w:rPr>
        <w:t>to fill out the form subpoena, providing all essential information</w:t>
      </w:r>
      <w:r w:rsidR="00E60BA3">
        <w:rPr>
          <w:rFonts w:ascii="Constantia" w:hAnsi="Constantia"/>
        </w:rPr>
        <w:t>, and then submit it to AHO for signature</w:t>
      </w:r>
      <w:r>
        <w:rPr>
          <w:rFonts w:ascii="Constantia" w:hAnsi="Constantia"/>
        </w:rPr>
        <w:t xml:space="preserve">. Failure to do so may result in a request to resubmit the subpoena for signature. In particular, the requesting party must provide their contact information so that the person subject to the subpoena may contact them. </w:t>
      </w:r>
    </w:p>
    <w:p w:rsidR="009B0499" w:rsidRPr="001E3560" w:rsidRDefault="00836399" w:rsidP="00836399">
      <w:pPr>
        <w:spacing w:after="0" w:line="240" w:lineRule="auto"/>
        <w:ind w:firstLine="720"/>
        <w:rPr>
          <w:rFonts w:ascii="Constantia" w:hAnsi="Constantia"/>
        </w:rPr>
      </w:pPr>
      <w:r w:rsidRPr="001E3560">
        <w:rPr>
          <w:rFonts w:ascii="Constantia" w:hAnsi="Constantia"/>
        </w:rPr>
        <w:t>It is the responsibility of the requesting party to serve this subpoena on the named party in accord with the provisions of Rule 45</w:t>
      </w:r>
      <w:r w:rsidR="009B0499" w:rsidRPr="001E3560">
        <w:rPr>
          <w:rFonts w:ascii="Constantia" w:hAnsi="Constantia"/>
        </w:rPr>
        <w:t xml:space="preserve"> (B)</w:t>
      </w:r>
      <w:r w:rsidRPr="001E3560">
        <w:rPr>
          <w:rFonts w:ascii="Constantia" w:hAnsi="Constantia"/>
        </w:rPr>
        <w:t xml:space="preserve"> of the Rules of Civil Procedure</w:t>
      </w:r>
      <w:r w:rsidR="009B0499" w:rsidRPr="001E3560">
        <w:rPr>
          <w:rFonts w:ascii="Constantia" w:hAnsi="Constantia"/>
        </w:rPr>
        <w:t>, or by some other method upon mutual agreement of the person subject to subpoena such as acknowledged electronic acceptance</w:t>
      </w:r>
      <w:r w:rsidRPr="001E3560">
        <w:rPr>
          <w:rFonts w:ascii="Constantia" w:hAnsi="Constantia"/>
        </w:rPr>
        <w:t>.</w:t>
      </w:r>
      <w:r w:rsidR="00F702FD" w:rsidRPr="001E3560">
        <w:rPr>
          <w:rFonts w:ascii="Constantia" w:hAnsi="Constantia"/>
        </w:rPr>
        <w:t xml:space="preserve">  A party may not directly serve the subpoena, but should use the service of a disinterested, third party for service.  An attorney, as an officer of the court, may directly serve a subpoena.</w:t>
      </w:r>
      <w:r w:rsidR="009B0499" w:rsidRPr="001E3560">
        <w:rPr>
          <w:rFonts w:ascii="Constantia" w:hAnsi="Constantia"/>
        </w:rPr>
        <w:t xml:space="preserve">  Upon service, the requesting party shall</w:t>
      </w:r>
      <w:r w:rsidR="00F702FD" w:rsidRPr="001E3560">
        <w:rPr>
          <w:rFonts w:ascii="Constantia" w:hAnsi="Constantia"/>
        </w:rPr>
        <w:t xml:space="preserve"> fill out and </w:t>
      </w:r>
      <w:r w:rsidR="009B0499" w:rsidRPr="001E3560">
        <w:rPr>
          <w:rFonts w:ascii="Constantia" w:hAnsi="Constantia"/>
        </w:rPr>
        <w:t>file a copy of the</w:t>
      </w:r>
      <w:r w:rsidR="00F702FD" w:rsidRPr="001E3560">
        <w:rPr>
          <w:rFonts w:ascii="Constantia" w:hAnsi="Constantia"/>
        </w:rPr>
        <w:t xml:space="preserve"> included </w:t>
      </w:r>
      <w:r w:rsidR="009B0499" w:rsidRPr="001E3560">
        <w:rPr>
          <w:rFonts w:ascii="Constantia" w:hAnsi="Constantia"/>
        </w:rPr>
        <w:t xml:space="preserve">certificate of service with the </w:t>
      </w:r>
      <w:r w:rsidR="00F702FD" w:rsidRPr="001E3560">
        <w:rPr>
          <w:rFonts w:ascii="Constantia" w:hAnsi="Constantia"/>
        </w:rPr>
        <w:t>A</w:t>
      </w:r>
      <w:r w:rsidR="009B0499" w:rsidRPr="001E3560">
        <w:rPr>
          <w:rFonts w:ascii="Constantia" w:hAnsi="Constantia"/>
        </w:rPr>
        <w:t xml:space="preserve">dministrative </w:t>
      </w:r>
      <w:r w:rsidR="00F702FD" w:rsidRPr="001E3560">
        <w:rPr>
          <w:rFonts w:ascii="Constantia" w:hAnsi="Constantia"/>
        </w:rPr>
        <w:t>H</w:t>
      </w:r>
      <w:r w:rsidR="009B0499" w:rsidRPr="001E3560">
        <w:rPr>
          <w:rFonts w:ascii="Constantia" w:hAnsi="Constantia"/>
        </w:rPr>
        <w:t xml:space="preserve">earings </w:t>
      </w:r>
      <w:r w:rsidR="00F702FD" w:rsidRPr="001E3560">
        <w:rPr>
          <w:rFonts w:ascii="Constantia" w:hAnsi="Constantia"/>
        </w:rPr>
        <w:t>O</w:t>
      </w:r>
      <w:r w:rsidR="009B0499" w:rsidRPr="001E3560">
        <w:rPr>
          <w:rFonts w:ascii="Constantia" w:hAnsi="Constantia"/>
        </w:rPr>
        <w:t>ffice.</w:t>
      </w:r>
    </w:p>
    <w:p w:rsidR="000C01EA" w:rsidRPr="001E3560" w:rsidRDefault="009B0499" w:rsidP="00836399">
      <w:pPr>
        <w:spacing w:after="0" w:line="240" w:lineRule="auto"/>
        <w:ind w:firstLine="720"/>
        <w:rPr>
          <w:rFonts w:ascii="Constantia" w:hAnsi="Constantia"/>
        </w:rPr>
      </w:pPr>
      <w:r w:rsidRPr="001E3560">
        <w:rPr>
          <w:rFonts w:ascii="Constantia" w:hAnsi="Constantia"/>
        </w:rPr>
        <w:t xml:space="preserve">A command to produce evidence or to permit inspection may be joined by a command to appear at hearing or other setting.  </w:t>
      </w:r>
      <w:r w:rsidR="00904FB6" w:rsidRPr="001E3560">
        <w:rPr>
          <w:rFonts w:ascii="Constantia" w:hAnsi="Constantia"/>
        </w:rPr>
        <w:t>T</w:t>
      </w:r>
      <w:r w:rsidR="00836399" w:rsidRPr="001E3560">
        <w:rPr>
          <w:rFonts w:ascii="Constantia" w:hAnsi="Constantia"/>
        </w:rPr>
        <w:t>he requesting party is required to communicate with the person subject to the subpoena about any scheduling changes</w:t>
      </w:r>
      <w:r w:rsidR="00904FB6" w:rsidRPr="001E3560">
        <w:rPr>
          <w:rFonts w:ascii="Constantia" w:hAnsi="Constantia"/>
        </w:rPr>
        <w:t xml:space="preserve"> to </w:t>
      </w:r>
      <w:r w:rsidRPr="001E3560">
        <w:rPr>
          <w:rFonts w:ascii="Constantia" w:hAnsi="Constantia"/>
        </w:rPr>
        <w:t>the hearing</w:t>
      </w:r>
      <w:r w:rsidR="00836399" w:rsidRPr="001E3560">
        <w:rPr>
          <w:rFonts w:ascii="Constantia" w:hAnsi="Constantia"/>
        </w:rPr>
        <w:t>.</w:t>
      </w:r>
    </w:p>
    <w:p w:rsidR="000C01EA" w:rsidRPr="001E3560" w:rsidRDefault="000C01EA" w:rsidP="000C01EA">
      <w:pPr>
        <w:spacing w:after="0" w:line="240" w:lineRule="auto"/>
        <w:jc w:val="center"/>
        <w:rPr>
          <w:rFonts w:ascii="Constantia" w:hAnsi="Constantia"/>
          <w:b/>
        </w:rPr>
      </w:pPr>
    </w:p>
    <w:p w:rsidR="000C01EA" w:rsidRPr="001E3560" w:rsidRDefault="000C01EA" w:rsidP="000C01EA">
      <w:pPr>
        <w:spacing w:after="0" w:line="240" w:lineRule="auto"/>
        <w:jc w:val="center"/>
        <w:rPr>
          <w:rFonts w:ascii="Constantia" w:hAnsi="Constantia"/>
          <w:b/>
        </w:rPr>
      </w:pPr>
      <w:r w:rsidRPr="001E3560">
        <w:rPr>
          <w:rFonts w:ascii="Constantia" w:hAnsi="Constantia"/>
          <w:b/>
        </w:rPr>
        <w:t>INFORMATION TO PERSON SUBJECT TO THIS SUBPOENA</w:t>
      </w:r>
    </w:p>
    <w:p w:rsidR="000C01EA" w:rsidRPr="001E3560" w:rsidRDefault="000C01EA" w:rsidP="000C01EA">
      <w:pPr>
        <w:spacing w:after="0" w:line="240" w:lineRule="auto"/>
        <w:rPr>
          <w:rFonts w:ascii="Constantia" w:hAnsi="Constantia"/>
          <w:b/>
        </w:rPr>
      </w:pPr>
    </w:p>
    <w:p w:rsidR="00F702FD" w:rsidRPr="001E3560" w:rsidRDefault="000C01EA" w:rsidP="000C01EA">
      <w:pPr>
        <w:spacing w:after="0" w:line="240" w:lineRule="auto"/>
        <w:ind w:firstLine="720"/>
        <w:rPr>
          <w:rFonts w:ascii="Constantia" w:hAnsi="Constantia"/>
        </w:rPr>
      </w:pPr>
      <w:r w:rsidRPr="001E3560">
        <w:rPr>
          <w:rFonts w:ascii="Constantia" w:hAnsi="Constantia"/>
        </w:rPr>
        <w:t xml:space="preserve">You are entitled to the protections articulated under Rule 45(C) of the Rules of Civil Procedure.    </w:t>
      </w:r>
      <w:r w:rsidR="00001DD4" w:rsidRPr="001E3560">
        <w:rPr>
          <w:rFonts w:ascii="Constantia" w:hAnsi="Constantia"/>
        </w:rPr>
        <w:t>A party or an attorney responsible for the issuance and service of the su</w:t>
      </w:r>
      <w:r w:rsidR="00F702FD" w:rsidRPr="001E3560">
        <w:rPr>
          <w:rFonts w:ascii="Constantia" w:hAnsi="Constantia"/>
        </w:rPr>
        <w:t>b</w:t>
      </w:r>
      <w:r w:rsidR="00001DD4" w:rsidRPr="001E3560">
        <w:rPr>
          <w:rFonts w:ascii="Constantia" w:hAnsi="Constantia"/>
        </w:rPr>
        <w:t>poena shall take reasonable steps avoid imposing an undue burde</w:t>
      </w:r>
      <w:r w:rsidR="00F702FD" w:rsidRPr="001E3560">
        <w:rPr>
          <w:rFonts w:ascii="Constantia" w:hAnsi="Constantia"/>
        </w:rPr>
        <w:t>n</w:t>
      </w:r>
      <w:r w:rsidR="00001DD4" w:rsidRPr="001E3560">
        <w:rPr>
          <w:rFonts w:ascii="Constantia" w:hAnsi="Constantia"/>
        </w:rPr>
        <w:t xml:space="preserve"> or expense on the person subject to subpoena, including allowing reasonable time of at least 14-days for compliance.  </w:t>
      </w:r>
      <w:r w:rsidR="00F702FD" w:rsidRPr="001E3560">
        <w:rPr>
          <w:rFonts w:ascii="Constantia" w:hAnsi="Constantia"/>
        </w:rPr>
        <w:t>Rule 45(D) of the Rules of Civil Procedure lists your obligations in responding to the subpoena.</w:t>
      </w:r>
    </w:p>
    <w:p w:rsidR="000C01EA" w:rsidRPr="001E3560" w:rsidRDefault="000C01EA" w:rsidP="000C01EA">
      <w:pPr>
        <w:spacing w:after="0" w:line="240" w:lineRule="auto"/>
        <w:ind w:firstLine="720"/>
        <w:rPr>
          <w:rFonts w:ascii="Constantia" w:hAnsi="Constantia"/>
        </w:rPr>
      </w:pPr>
      <w:r w:rsidRPr="001E3560">
        <w:rPr>
          <w:rFonts w:ascii="Constantia" w:hAnsi="Constantia"/>
        </w:rPr>
        <w:t>Please contact the party who request</w:t>
      </w:r>
      <w:r w:rsidR="005B3836" w:rsidRPr="001E3560">
        <w:rPr>
          <w:rFonts w:ascii="Constantia" w:hAnsi="Constantia"/>
        </w:rPr>
        <w:t>ed</w:t>
      </w:r>
      <w:r w:rsidRPr="001E3560">
        <w:rPr>
          <w:rFonts w:ascii="Constantia" w:hAnsi="Constantia"/>
        </w:rPr>
        <w:t xml:space="preserve"> the subpoena about any quest</w:t>
      </w:r>
      <w:r w:rsidR="00001DD4" w:rsidRPr="001E3560">
        <w:rPr>
          <w:rFonts w:ascii="Constantia" w:hAnsi="Constantia"/>
        </w:rPr>
        <w:t>ions you have as to why you were issued this subpoena and any questions you have about the materials requested</w:t>
      </w:r>
      <w:r w:rsidRPr="001E3560">
        <w:rPr>
          <w:rFonts w:ascii="Constantia" w:hAnsi="Constantia"/>
        </w:rPr>
        <w:t>.</w:t>
      </w:r>
      <w:r w:rsidR="00836399" w:rsidRPr="001E3560">
        <w:rPr>
          <w:rFonts w:ascii="Constantia" w:hAnsi="Constantia"/>
        </w:rPr>
        <w:t xml:space="preserve">  If you wish to check on the status of the scheduled case, you may call the Administrative Hearings Office Scheduling Unit at 505-827-0358</w:t>
      </w:r>
      <w:r w:rsidR="00375D78" w:rsidRPr="001E3560">
        <w:rPr>
          <w:rFonts w:ascii="Constantia" w:hAnsi="Constantia"/>
        </w:rPr>
        <w:t xml:space="preserve">, </w:t>
      </w:r>
      <w:hyperlink r:id="rId7" w:history="1">
        <w:r w:rsidR="00375D78" w:rsidRPr="001E3560">
          <w:rPr>
            <w:rStyle w:val="Hyperlink"/>
            <w:rFonts w:ascii="Constantia" w:hAnsi="Constantia"/>
          </w:rPr>
          <w:t>scheduling.unit@state.nm.us</w:t>
        </w:r>
      </w:hyperlink>
      <w:r w:rsidR="00375D78" w:rsidRPr="001E3560">
        <w:rPr>
          <w:rFonts w:ascii="Constantia" w:hAnsi="Constantia"/>
        </w:rPr>
        <w:t xml:space="preserve"> for </w:t>
      </w:r>
      <w:proofErr w:type="spellStart"/>
      <w:r w:rsidR="00375D78" w:rsidRPr="001E3560">
        <w:rPr>
          <w:rFonts w:ascii="Constantia" w:hAnsi="Constantia"/>
        </w:rPr>
        <w:t>MVD</w:t>
      </w:r>
      <w:proofErr w:type="spellEnd"/>
      <w:r w:rsidR="00375D78" w:rsidRPr="001E3560">
        <w:rPr>
          <w:rFonts w:ascii="Constantia" w:hAnsi="Constantia"/>
        </w:rPr>
        <w:t xml:space="preserve"> cases or John Griego at 505-827-0466, </w:t>
      </w:r>
      <w:hyperlink r:id="rId8" w:history="1">
        <w:r w:rsidR="006F6968" w:rsidRPr="00FF7FEA">
          <w:rPr>
            <w:rStyle w:val="Hyperlink"/>
            <w:rFonts w:ascii="Constantia" w:hAnsi="Constantia"/>
          </w:rPr>
          <w:t>tax.pleadings@state.nm.us</w:t>
        </w:r>
      </w:hyperlink>
      <w:r w:rsidR="006F6968">
        <w:rPr>
          <w:rFonts w:ascii="Constantia" w:hAnsi="Constantia"/>
        </w:rPr>
        <w:t xml:space="preserve"> </w:t>
      </w:r>
      <w:r w:rsidR="00375D78" w:rsidRPr="001E3560">
        <w:rPr>
          <w:rFonts w:ascii="Constantia" w:hAnsi="Constantia"/>
        </w:rPr>
        <w:t>for tax cases</w:t>
      </w:r>
      <w:r w:rsidR="00836399" w:rsidRPr="001E3560">
        <w:rPr>
          <w:rFonts w:ascii="Constantia" w:hAnsi="Constantia"/>
        </w:rPr>
        <w:t>.</w:t>
      </w:r>
      <w:r w:rsidRPr="001E3560">
        <w:rPr>
          <w:rFonts w:ascii="Constantia" w:hAnsi="Constantia"/>
        </w:rPr>
        <w:t xml:space="preserve"> </w:t>
      </w:r>
    </w:p>
    <w:p w:rsidR="00375D78" w:rsidRPr="001E3560" w:rsidRDefault="00375D78">
      <w:pPr>
        <w:rPr>
          <w:rFonts w:ascii="Constantia" w:hAnsi="Constantia"/>
        </w:rPr>
      </w:pPr>
      <w:r w:rsidRPr="001E3560">
        <w:rPr>
          <w:rFonts w:ascii="Constantia" w:hAnsi="Constantia"/>
        </w:rPr>
        <w:br w:type="page"/>
      </w:r>
    </w:p>
    <w:p w:rsidR="000C01EA" w:rsidRPr="001E3560" w:rsidRDefault="00526E78" w:rsidP="00836399">
      <w:pPr>
        <w:spacing w:after="0" w:line="240" w:lineRule="auto"/>
        <w:jc w:val="center"/>
        <w:rPr>
          <w:rFonts w:ascii="Constantia" w:hAnsi="Constantia"/>
          <w:b/>
        </w:rPr>
      </w:pPr>
      <w:r w:rsidRPr="001E3560">
        <w:rPr>
          <w:rFonts w:ascii="Constantia" w:hAnsi="Constantia"/>
          <w:b/>
        </w:rPr>
        <w:lastRenderedPageBreak/>
        <w:t xml:space="preserve">ATTESTATION </w:t>
      </w:r>
      <w:r w:rsidR="000C01EA" w:rsidRPr="001E3560">
        <w:rPr>
          <w:rFonts w:ascii="Constantia" w:hAnsi="Constantia"/>
          <w:b/>
        </w:rPr>
        <w:t>OF SERVICE</w:t>
      </w:r>
      <w:r w:rsidR="00F702FD" w:rsidRPr="001E3560">
        <w:rPr>
          <w:rFonts w:ascii="Constantia" w:hAnsi="Constantia"/>
          <w:b/>
        </w:rPr>
        <w:t xml:space="preserve"> NON-ATTORNEY</w:t>
      </w:r>
    </w:p>
    <w:p w:rsidR="000C01EA" w:rsidRPr="001E3560" w:rsidRDefault="000C01EA" w:rsidP="000C01EA">
      <w:pPr>
        <w:spacing w:after="0" w:line="240" w:lineRule="auto"/>
        <w:rPr>
          <w:rFonts w:ascii="Constantia" w:hAnsi="Constantia"/>
        </w:rPr>
      </w:pPr>
    </w:p>
    <w:p w:rsidR="00836399" w:rsidRPr="001E3560" w:rsidRDefault="000C01EA" w:rsidP="00526E78">
      <w:pPr>
        <w:tabs>
          <w:tab w:val="left" w:pos="720"/>
          <w:tab w:val="left" w:pos="1440"/>
          <w:tab w:val="left" w:pos="1656"/>
          <w:tab w:val="left" w:pos="2160"/>
          <w:tab w:val="left" w:pos="4680"/>
          <w:tab w:val="left" w:pos="5040"/>
          <w:tab w:val="left" w:pos="5760"/>
          <w:tab w:val="left" w:pos="6480"/>
          <w:tab w:val="left" w:pos="7920"/>
        </w:tabs>
        <w:suppressAutoHyphens/>
        <w:rPr>
          <w:rFonts w:ascii="Constantia" w:hAnsi="Constantia"/>
          <w:spacing w:val="-2"/>
        </w:rPr>
      </w:pPr>
      <w:r w:rsidRPr="001E3560">
        <w:rPr>
          <w:rFonts w:ascii="Constantia" w:hAnsi="Constantia"/>
        </w:rPr>
        <w:tab/>
      </w:r>
      <w:r w:rsidR="00836399" w:rsidRPr="001E3560">
        <w:rPr>
          <w:rFonts w:ascii="Constantia" w:hAnsi="Constantia"/>
          <w:spacing w:val="-2"/>
        </w:rPr>
        <w:t xml:space="preserve">I </w:t>
      </w:r>
      <w:r w:rsidR="00526E78" w:rsidRPr="001E3560">
        <w:rPr>
          <w:rFonts w:ascii="Constantia" w:hAnsi="Constantia"/>
          <w:spacing w:val="-2"/>
        </w:rPr>
        <w:t xml:space="preserve">attest </w:t>
      </w:r>
      <w:r w:rsidR="00F702FD" w:rsidRPr="001E3560">
        <w:rPr>
          <w:rFonts w:ascii="Constantia" w:hAnsi="Constantia"/>
          <w:spacing w:val="-2"/>
        </w:rPr>
        <w:t>and swear under oath</w:t>
      </w:r>
      <w:r w:rsidR="00526E78" w:rsidRPr="001E3560">
        <w:rPr>
          <w:rFonts w:ascii="Constantia" w:hAnsi="Constantia"/>
          <w:spacing w:val="-2"/>
        </w:rPr>
        <w:t xml:space="preserve"> and penalty of perjury</w:t>
      </w:r>
      <w:r w:rsidR="00F702FD" w:rsidRPr="001E3560">
        <w:rPr>
          <w:rFonts w:ascii="Constantia" w:hAnsi="Constantia"/>
          <w:spacing w:val="-2"/>
        </w:rPr>
        <w:t xml:space="preserve"> that I’m over 18-years of age, am not a party in the matter, and that on</w:t>
      </w:r>
      <w:r w:rsidR="00526E78" w:rsidRPr="001E3560">
        <w:rPr>
          <w:rFonts w:ascii="Constantia" w:hAnsi="Constantia"/>
          <w:spacing w:val="-2"/>
        </w:rPr>
        <w:t xml:space="preserve"> this </w:t>
      </w:r>
      <w:r w:rsidR="00F702FD" w:rsidRPr="001E3560">
        <w:rPr>
          <w:rFonts w:ascii="Constantia" w:hAnsi="Constantia"/>
          <w:spacing w:val="-2"/>
        </w:rPr>
        <w:t>__________ day of  _____________________</w:t>
      </w:r>
      <w:r w:rsidR="00526E78" w:rsidRPr="001E3560">
        <w:rPr>
          <w:rFonts w:ascii="Constantia" w:hAnsi="Constantia"/>
          <w:spacing w:val="-2"/>
        </w:rPr>
        <w:t>___</w:t>
      </w:r>
      <w:r w:rsidR="00F702FD" w:rsidRPr="001E3560">
        <w:rPr>
          <w:rFonts w:ascii="Constantia" w:hAnsi="Constantia"/>
          <w:spacing w:val="-2"/>
        </w:rPr>
        <w:t>, _______</w:t>
      </w:r>
      <w:r w:rsidR="00526E78" w:rsidRPr="001E3560">
        <w:rPr>
          <w:rFonts w:ascii="Constantia" w:hAnsi="Constantia"/>
          <w:spacing w:val="-2"/>
        </w:rPr>
        <w:t>____</w:t>
      </w:r>
      <w:r w:rsidR="00F702FD" w:rsidRPr="001E3560">
        <w:rPr>
          <w:rFonts w:ascii="Constantia" w:hAnsi="Constantia"/>
          <w:spacing w:val="-2"/>
        </w:rPr>
        <w:t>,</w:t>
      </w:r>
      <w:r w:rsidR="00526E78" w:rsidRPr="001E3560">
        <w:rPr>
          <w:rFonts w:ascii="Constantia" w:hAnsi="Constantia"/>
          <w:spacing w:val="-2"/>
        </w:rPr>
        <w:t xml:space="preserve">  </w:t>
      </w:r>
      <w:r w:rsidR="00F702FD" w:rsidRPr="001E3560">
        <w:rPr>
          <w:rFonts w:ascii="Constantia" w:hAnsi="Constantia"/>
          <w:spacing w:val="-2"/>
        </w:rPr>
        <w:t>in ________________ County, I served this subpoena on ____________________________________</w:t>
      </w:r>
      <w:r w:rsidR="00526E78" w:rsidRPr="001E3560">
        <w:rPr>
          <w:rFonts w:ascii="Constantia" w:hAnsi="Constantia"/>
          <w:spacing w:val="-2"/>
        </w:rPr>
        <w:t>___________________________</w:t>
      </w:r>
      <w:r w:rsidR="001E3560">
        <w:rPr>
          <w:rFonts w:ascii="Constantia" w:hAnsi="Constantia"/>
          <w:spacing w:val="-2"/>
        </w:rPr>
        <w:t>______________________</w:t>
      </w:r>
      <w:r w:rsidR="00F702FD" w:rsidRPr="001E3560">
        <w:rPr>
          <w:rFonts w:ascii="Constantia" w:hAnsi="Constantia"/>
          <w:spacing w:val="-2"/>
        </w:rPr>
        <w:t xml:space="preserve"> by [describe method of service, and if not</w:t>
      </w:r>
      <w:r w:rsidR="00526E78" w:rsidRPr="001E3560">
        <w:rPr>
          <w:rFonts w:ascii="Constantia" w:hAnsi="Constantia"/>
          <w:spacing w:val="-2"/>
        </w:rPr>
        <w:t xml:space="preserve"> conforming to </w:t>
      </w:r>
      <w:r w:rsidR="00F702FD" w:rsidRPr="001E3560">
        <w:rPr>
          <w:rFonts w:ascii="Constantia" w:hAnsi="Constantia"/>
          <w:spacing w:val="-2"/>
        </w:rPr>
        <w:t>Rule 45</w:t>
      </w:r>
      <w:r w:rsidR="00526E78" w:rsidRPr="001E3560">
        <w:rPr>
          <w:rFonts w:ascii="Constantia" w:hAnsi="Constantia"/>
          <w:spacing w:val="-2"/>
        </w:rPr>
        <w:t xml:space="preserve"> of Civil Procedure</w:t>
      </w:r>
      <w:r w:rsidR="00F702FD" w:rsidRPr="001E3560">
        <w:rPr>
          <w:rFonts w:ascii="Constantia" w:hAnsi="Constantia"/>
          <w:spacing w:val="-2"/>
        </w:rPr>
        <w:t xml:space="preserve">, indicate the </w:t>
      </w:r>
      <w:r w:rsidR="00526E78" w:rsidRPr="001E3560">
        <w:rPr>
          <w:rFonts w:ascii="Constantia" w:hAnsi="Constantia"/>
          <w:spacing w:val="-2"/>
        </w:rPr>
        <w:t xml:space="preserve">subject </w:t>
      </w:r>
      <w:r w:rsidR="00F702FD" w:rsidRPr="001E3560">
        <w:rPr>
          <w:rFonts w:ascii="Constantia" w:hAnsi="Constantia"/>
          <w:spacing w:val="-2"/>
        </w:rPr>
        <w:t xml:space="preserve">person’s agreement to </w:t>
      </w:r>
      <w:r w:rsidR="00526E78" w:rsidRPr="001E3560">
        <w:rPr>
          <w:rFonts w:ascii="Constantia" w:hAnsi="Constantia"/>
          <w:spacing w:val="-2"/>
        </w:rPr>
        <w:t xml:space="preserve">an </w:t>
      </w:r>
      <w:r w:rsidR="00F702FD" w:rsidRPr="001E3560">
        <w:rPr>
          <w:rFonts w:ascii="Constantia" w:hAnsi="Constantia"/>
          <w:spacing w:val="-2"/>
        </w:rPr>
        <w:t>alternative method of service</w:t>
      </w:r>
      <w:r w:rsidR="00526E78" w:rsidRPr="001E3560">
        <w:rPr>
          <w:rFonts w:ascii="Constantia" w:hAnsi="Constantia"/>
          <w:spacing w:val="-2"/>
        </w:rPr>
        <w:t xml:space="preserve"> and the manner of that alternative service</w:t>
      </w:r>
      <w:r w:rsidR="00F702FD" w:rsidRPr="001E3560">
        <w:rPr>
          <w:rFonts w:ascii="Constantia" w:hAnsi="Constantia"/>
          <w:spacing w:val="-2"/>
        </w:rPr>
        <w:t>] ______________________________________________________________________________________</w:t>
      </w:r>
      <w:r w:rsidR="00526E78" w:rsidRPr="001E3560">
        <w:rPr>
          <w:rFonts w:ascii="Constantia" w:hAnsi="Constantia"/>
          <w:spacing w:val="-2"/>
        </w:rPr>
        <w:t>_</w:t>
      </w:r>
      <w:r w:rsidR="00F702FD" w:rsidRPr="001E3560">
        <w:rPr>
          <w:rFonts w:ascii="Constantia" w:hAnsi="Constantia"/>
          <w:spacing w:val="-2"/>
        </w:rPr>
        <w:t>_____________________________________________________________________________________</w:t>
      </w:r>
      <w:r w:rsidR="00375D78" w:rsidRPr="001E3560">
        <w:rPr>
          <w:rFonts w:ascii="Constantia" w:hAnsi="Constantia"/>
          <w:spacing w:val="-2"/>
        </w:rPr>
        <w:t>__________________</w:t>
      </w:r>
      <w:r w:rsidR="001E3560">
        <w:rPr>
          <w:rFonts w:ascii="Constantia" w:hAnsi="Constantia"/>
          <w:spacing w:val="-2"/>
        </w:rPr>
        <w:t>__________________________________________________________________________________________________________________________________________________________</w:t>
      </w:r>
      <w:r w:rsidR="00F702FD" w:rsidRPr="001E3560">
        <w:rPr>
          <w:rFonts w:ascii="Constantia" w:hAnsi="Constantia"/>
          <w:spacing w:val="-2"/>
        </w:rPr>
        <w:t>.</w:t>
      </w:r>
    </w:p>
    <w:p w:rsidR="00836399" w:rsidRPr="001E3560" w:rsidRDefault="00836399" w:rsidP="00836399">
      <w:pPr>
        <w:tabs>
          <w:tab w:val="left" w:pos="720"/>
          <w:tab w:val="left" w:pos="1440"/>
          <w:tab w:val="left" w:pos="1656"/>
          <w:tab w:val="left" w:pos="2160"/>
          <w:tab w:val="left" w:pos="4680"/>
          <w:tab w:val="left" w:pos="5040"/>
          <w:tab w:val="left" w:pos="5760"/>
          <w:tab w:val="left" w:pos="6480"/>
          <w:tab w:val="left" w:pos="7920"/>
        </w:tabs>
        <w:suppressAutoHyphens/>
        <w:ind w:left="4320"/>
        <w:jc w:val="both"/>
        <w:rPr>
          <w:rFonts w:ascii="Constantia" w:hAnsi="Constantia"/>
          <w:spacing w:val="-2"/>
        </w:rPr>
      </w:pPr>
    </w:p>
    <w:p w:rsidR="00836399" w:rsidRPr="001E3560" w:rsidRDefault="00836399" w:rsidP="00836399">
      <w:pPr>
        <w:tabs>
          <w:tab w:val="left" w:pos="720"/>
          <w:tab w:val="left" w:pos="1440"/>
          <w:tab w:val="left" w:pos="1656"/>
          <w:tab w:val="left" w:pos="2160"/>
          <w:tab w:val="left" w:pos="4680"/>
          <w:tab w:val="left" w:pos="5040"/>
          <w:tab w:val="left" w:pos="5760"/>
          <w:tab w:val="left" w:pos="6480"/>
          <w:tab w:val="left" w:pos="7920"/>
        </w:tabs>
        <w:suppressAutoHyphens/>
        <w:spacing w:after="0" w:line="240" w:lineRule="auto"/>
        <w:jc w:val="both"/>
        <w:rPr>
          <w:rFonts w:ascii="Constantia" w:hAnsi="Constantia"/>
          <w:spacing w:val="-2"/>
        </w:rPr>
      </w:pPr>
      <w:r w:rsidRPr="001E3560">
        <w:rPr>
          <w:rFonts w:ascii="Constantia" w:hAnsi="Constantia"/>
          <w:spacing w:val="-2"/>
        </w:rPr>
        <w:t>_____________________________________</w:t>
      </w:r>
      <w:r w:rsidRPr="001E3560">
        <w:rPr>
          <w:rFonts w:ascii="Constantia" w:hAnsi="Constantia"/>
          <w:spacing w:val="-2"/>
        </w:rPr>
        <w:tab/>
      </w:r>
      <w:r w:rsidRPr="001E3560">
        <w:rPr>
          <w:rFonts w:ascii="Constantia" w:hAnsi="Constantia"/>
          <w:spacing w:val="-2"/>
        </w:rPr>
        <w:tab/>
        <w:t>________________________________________</w:t>
      </w:r>
    </w:p>
    <w:p w:rsidR="005903C8" w:rsidRPr="001E3560" w:rsidRDefault="00F702FD" w:rsidP="00836399">
      <w:pPr>
        <w:tabs>
          <w:tab w:val="left" w:pos="720"/>
          <w:tab w:val="left" w:pos="1440"/>
          <w:tab w:val="left" w:pos="1656"/>
          <w:tab w:val="left" w:pos="2160"/>
          <w:tab w:val="left" w:pos="4680"/>
          <w:tab w:val="left" w:pos="5040"/>
          <w:tab w:val="left" w:pos="5760"/>
          <w:tab w:val="left" w:pos="6480"/>
          <w:tab w:val="left" w:pos="7920"/>
        </w:tabs>
        <w:suppressAutoHyphens/>
        <w:spacing w:after="0" w:line="240" w:lineRule="auto"/>
        <w:jc w:val="both"/>
        <w:rPr>
          <w:rFonts w:ascii="Constantia" w:hAnsi="Constantia"/>
          <w:spacing w:val="-2"/>
        </w:rPr>
      </w:pPr>
      <w:r w:rsidRPr="001E3560">
        <w:rPr>
          <w:rFonts w:ascii="Constantia" w:hAnsi="Constantia"/>
          <w:spacing w:val="-2"/>
        </w:rPr>
        <w:t>PRINTED NAME</w:t>
      </w:r>
      <w:r w:rsidR="00836399" w:rsidRPr="001E3560">
        <w:rPr>
          <w:rFonts w:ascii="Constantia" w:hAnsi="Constantia"/>
          <w:spacing w:val="-2"/>
        </w:rPr>
        <w:tab/>
      </w:r>
      <w:r w:rsidR="00836399" w:rsidRPr="001E3560">
        <w:rPr>
          <w:rFonts w:ascii="Constantia" w:hAnsi="Constantia"/>
          <w:spacing w:val="-2"/>
        </w:rPr>
        <w:tab/>
      </w:r>
      <w:r w:rsidRPr="001E3560">
        <w:rPr>
          <w:rFonts w:ascii="Constantia" w:hAnsi="Constantia"/>
          <w:spacing w:val="-2"/>
        </w:rPr>
        <w:tab/>
      </w:r>
      <w:r w:rsidRPr="001E3560">
        <w:rPr>
          <w:rFonts w:ascii="Constantia" w:hAnsi="Constantia"/>
          <w:spacing w:val="-2"/>
        </w:rPr>
        <w:tab/>
        <w:t>SIGNATURE</w:t>
      </w:r>
    </w:p>
    <w:p w:rsidR="00F702FD" w:rsidRPr="001E3560" w:rsidRDefault="00F702FD" w:rsidP="00836399">
      <w:pPr>
        <w:tabs>
          <w:tab w:val="left" w:pos="720"/>
          <w:tab w:val="left" w:pos="1440"/>
          <w:tab w:val="left" w:pos="1656"/>
          <w:tab w:val="left" w:pos="2160"/>
          <w:tab w:val="left" w:pos="4680"/>
          <w:tab w:val="left" w:pos="5040"/>
          <w:tab w:val="left" w:pos="5760"/>
          <w:tab w:val="left" w:pos="6480"/>
          <w:tab w:val="left" w:pos="7920"/>
        </w:tabs>
        <w:suppressAutoHyphens/>
        <w:spacing w:after="0" w:line="240" w:lineRule="auto"/>
        <w:jc w:val="both"/>
        <w:rPr>
          <w:rFonts w:ascii="Constantia" w:hAnsi="Constantia"/>
          <w:spacing w:val="-2"/>
        </w:rPr>
      </w:pPr>
    </w:p>
    <w:p w:rsidR="00F702FD" w:rsidRPr="001E3560" w:rsidRDefault="00F702FD" w:rsidP="00836399">
      <w:pPr>
        <w:tabs>
          <w:tab w:val="left" w:pos="720"/>
          <w:tab w:val="left" w:pos="1440"/>
          <w:tab w:val="left" w:pos="1656"/>
          <w:tab w:val="left" w:pos="2160"/>
          <w:tab w:val="left" w:pos="4680"/>
          <w:tab w:val="left" w:pos="5040"/>
          <w:tab w:val="left" w:pos="5760"/>
          <w:tab w:val="left" w:pos="6480"/>
          <w:tab w:val="left" w:pos="7920"/>
        </w:tabs>
        <w:suppressAutoHyphens/>
        <w:spacing w:after="0" w:line="240" w:lineRule="auto"/>
        <w:jc w:val="both"/>
        <w:rPr>
          <w:rFonts w:ascii="Constantia" w:hAnsi="Constantia"/>
          <w:spacing w:val="-2"/>
        </w:rPr>
      </w:pPr>
    </w:p>
    <w:p w:rsidR="00F702FD" w:rsidRPr="001E3560" w:rsidRDefault="00F702FD" w:rsidP="00836399">
      <w:pPr>
        <w:tabs>
          <w:tab w:val="left" w:pos="720"/>
          <w:tab w:val="left" w:pos="1440"/>
          <w:tab w:val="left" w:pos="1656"/>
          <w:tab w:val="left" w:pos="2160"/>
          <w:tab w:val="left" w:pos="4680"/>
          <w:tab w:val="left" w:pos="5040"/>
          <w:tab w:val="left" w:pos="5760"/>
          <w:tab w:val="left" w:pos="6480"/>
          <w:tab w:val="left" w:pos="7920"/>
        </w:tabs>
        <w:suppressAutoHyphens/>
        <w:spacing w:after="0" w:line="240" w:lineRule="auto"/>
        <w:jc w:val="both"/>
        <w:rPr>
          <w:rFonts w:ascii="Constantia" w:hAnsi="Constantia"/>
          <w:spacing w:val="-2"/>
        </w:rPr>
      </w:pPr>
    </w:p>
    <w:p w:rsidR="00F702FD" w:rsidRPr="001E3560" w:rsidRDefault="00F702FD" w:rsidP="00836399">
      <w:pPr>
        <w:tabs>
          <w:tab w:val="left" w:pos="720"/>
          <w:tab w:val="left" w:pos="1440"/>
          <w:tab w:val="left" w:pos="1656"/>
          <w:tab w:val="left" w:pos="2160"/>
          <w:tab w:val="left" w:pos="4680"/>
          <w:tab w:val="left" w:pos="5040"/>
          <w:tab w:val="left" w:pos="5760"/>
          <w:tab w:val="left" w:pos="6480"/>
          <w:tab w:val="left" w:pos="7920"/>
        </w:tabs>
        <w:suppressAutoHyphens/>
        <w:spacing w:after="0" w:line="240" w:lineRule="auto"/>
        <w:jc w:val="both"/>
        <w:rPr>
          <w:rFonts w:ascii="Constantia" w:hAnsi="Constantia"/>
          <w:spacing w:val="-2"/>
        </w:rPr>
      </w:pPr>
    </w:p>
    <w:p w:rsidR="00F702FD" w:rsidRPr="001E3560" w:rsidRDefault="00F702FD" w:rsidP="00836399">
      <w:pPr>
        <w:tabs>
          <w:tab w:val="left" w:pos="720"/>
          <w:tab w:val="left" w:pos="1440"/>
          <w:tab w:val="left" w:pos="1656"/>
          <w:tab w:val="left" w:pos="2160"/>
          <w:tab w:val="left" w:pos="4680"/>
          <w:tab w:val="left" w:pos="5040"/>
          <w:tab w:val="left" w:pos="5760"/>
          <w:tab w:val="left" w:pos="6480"/>
          <w:tab w:val="left" w:pos="7920"/>
        </w:tabs>
        <w:suppressAutoHyphens/>
        <w:spacing w:after="0" w:line="240" w:lineRule="auto"/>
        <w:jc w:val="both"/>
        <w:rPr>
          <w:rFonts w:ascii="Constantia" w:hAnsi="Constantia"/>
          <w:spacing w:val="-2"/>
        </w:rPr>
      </w:pPr>
    </w:p>
    <w:p w:rsidR="00F702FD" w:rsidRPr="001E3560" w:rsidRDefault="00F702FD" w:rsidP="00F702FD">
      <w:pPr>
        <w:spacing w:after="0" w:line="240" w:lineRule="auto"/>
        <w:jc w:val="center"/>
        <w:rPr>
          <w:rFonts w:ascii="Constantia" w:hAnsi="Constantia"/>
          <w:b/>
        </w:rPr>
      </w:pPr>
      <w:r w:rsidRPr="001E3560">
        <w:rPr>
          <w:rFonts w:ascii="Constantia" w:hAnsi="Constantia"/>
          <w:b/>
        </w:rPr>
        <w:t>CERTIFICATE OF SERVICE BY ATTORNEY</w:t>
      </w:r>
    </w:p>
    <w:p w:rsidR="00F702FD" w:rsidRPr="001E3560" w:rsidRDefault="00F702FD" w:rsidP="00F702FD">
      <w:pPr>
        <w:spacing w:after="0" w:line="240" w:lineRule="auto"/>
        <w:rPr>
          <w:rFonts w:ascii="Constantia" w:hAnsi="Constantia"/>
        </w:rPr>
      </w:pPr>
    </w:p>
    <w:p w:rsidR="00F702FD" w:rsidRPr="001E3560" w:rsidRDefault="00F702FD" w:rsidP="00526E78">
      <w:pPr>
        <w:tabs>
          <w:tab w:val="left" w:pos="720"/>
          <w:tab w:val="left" w:pos="1440"/>
          <w:tab w:val="left" w:pos="1656"/>
          <w:tab w:val="left" w:pos="2160"/>
          <w:tab w:val="left" w:pos="4680"/>
          <w:tab w:val="left" w:pos="5040"/>
          <w:tab w:val="left" w:pos="5760"/>
          <w:tab w:val="left" w:pos="6480"/>
          <w:tab w:val="left" w:pos="7920"/>
        </w:tabs>
        <w:suppressAutoHyphens/>
        <w:rPr>
          <w:rFonts w:ascii="Constantia" w:hAnsi="Constantia"/>
          <w:spacing w:val="-2"/>
        </w:rPr>
      </w:pPr>
      <w:r w:rsidRPr="001E3560">
        <w:rPr>
          <w:rFonts w:ascii="Constantia" w:hAnsi="Constantia"/>
        </w:rPr>
        <w:tab/>
      </w:r>
      <w:r w:rsidRPr="001E3560">
        <w:rPr>
          <w:rFonts w:ascii="Constantia" w:hAnsi="Constantia"/>
          <w:spacing w:val="-2"/>
        </w:rPr>
        <w:t xml:space="preserve">I certify that I’m a licensed New Mexico attorney in good standing, and that as an officer of the </w:t>
      </w:r>
      <w:r w:rsidR="00526E78" w:rsidRPr="001E3560">
        <w:rPr>
          <w:rFonts w:ascii="Constantia" w:hAnsi="Constantia"/>
          <w:spacing w:val="-2"/>
        </w:rPr>
        <w:t xml:space="preserve">tribunal </w:t>
      </w:r>
      <w:r w:rsidRPr="001E3560">
        <w:rPr>
          <w:rFonts w:ascii="Constantia" w:hAnsi="Constantia"/>
          <w:spacing w:val="-2"/>
        </w:rPr>
        <w:t>with a duty of candor to the tribunal,  that on</w:t>
      </w:r>
      <w:r w:rsidR="00526E78" w:rsidRPr="001E3560">
        <w:rPr>
          <w:rFonts w:ascii="Constantia" w:hAnsi="Constantia"/>
          <w:spacing w:val="-2"/>
        </w:rPr>
        <w:t xml:space="preserve">  this </w:t>
      </w:r>
      <w:r w:rsidRPr="001E3560">
        <w:rPr>
          <w:rFonts w:ascii="Constantia" w:hAnsi="Constantia"/>
          <w:spacing w:val="-2"/>
        </w:rPr>
        <w:t xml:space="preserve"> __________</w:t>
      </w:r>
      <w:r w:rsidR="00526E78" w:rsidRPr="001E3560">
        <w:rPr>
          <w:rFonts w:ascii="Constantia" w:hAnsi="Constantia"/>
          <w:spacing w:val="-2"/>
        </w:rPr>
        <w:t>_____</w:t>
      </w:r>
      <w:r w:rsidRPr="001E3560">
        <w:rPr>
          <w:rFonts w:ascii="Constantia" w:hAnsi="Constantia"/>
          <w:spacing w:val="-2"/>
        </w:rPr>
        <w:t xml:space="preserve"> day of  _____________________, _______, in ________________ County, I </w:t>
      </w:r>
      <w:r w:rsidR="00526E78" w:rsidRPr="001E3560">
        <w:rPr>
          <w:rFonts w:ascii="Constantia" w:hAnsi="Constantia"/>
          <w:spacing w:val="-2"/>
        </w:rPr>
        <w:t xml:space="preserve">caused </w:t>
      </w:r>
      <w:r w:rsidRPr="001E3560">
        <w:rPr>
          <w:rFonts w:ascii="Constantia" w:hAnsi="Constantia"/>
          <w:spacing w:val="-2"/>
        </w:rPr>
        <w:t xml:space="preserve">this subpoena </w:t>
      </w:r>
      <w:r w:rsidR="00526E78" w:rsidRPr="001E3560">
        <w:rPr>
          <w:rFonts w:ascii="Constantia" w:hAnsi="Constantia"/>
          <w:spacing w:val="-2"/>
        </w:rPr>
        <w:t xml:space="preserve">to be served </w:t>
      </w:r>
      <w:r w:rsidRPr="001E3560">
        <w:rPr>
          <w:rFonts w:ascii="Constantia" w:hAnsi="Constantia"/>
          <w:spacing w:val="-2"/>
        </w:rPr>
        <w:t>on ____________________________________</w:t>
      </w:r>
      <w:r w:rsidR="00526E78" w:rsidRPr="001E3560">
        <w:rPr>
          <w:rFonts w:ascii="Constantia" w:hAnsi="Constantia"/>
          <w:spacing w:val="-2"/>
        </w:rPr>
        <w:t xml:space="preserve">_______________________________________________ </w:t>
      </w:r>
      <w:r w:rsidRPr="001E3560">
        <w:rPr>
          <w:rFonts w:ascii="Constantia" w:hAnsi="Constantia"/>
          <w:spacing w:val="-2"/>
        </w:rPr>
        <w:t xml:space="preserve">by </w:t>
      </w:r>
      <w:r w:rsidR="00526E78" w:rsidRPr="001E3560">
        <w:rPr>
          <w:rFonts w:ascii="Constantia" w:hAnsi="Constantia"/>
          <w:spacing w:val="-2"/>
        </w:rPr>
        <w:t xml:space="preserve">[describe method of service, and if not conforming to Rule 45 of Civil Procedure, indicate the subject person’s agreement to an alternative method of service and the manner of that alternative service] </w:t>
      </w:r>
      <w:r w:rsidRPr="001E3560">
        <w:rPr>
          <w:rFonts w:ascii="Constantia" w:hAnsi="Constantia"/>
          <w:spacing w:val="-2"/>
        </w:rPr>
        <w:t xml:space="preserve"> ____________________________________________________________________________________________________________________________________________________________________________</w:t>
      </w:r>
      <w:r w:rsidR="00375D78" w:rsidRPr="001E3560">
        <w:rPr>
          <w:rFonts w:ascii="Constantia" w:hAnsi="Constantia"/>
          <w:spacing w:val="-2"/>
        </w:rPr>
        <w:t>__________________</w:t>
      </w:r>
      <w:r w:rsidR="001E3560">
        <w:rPr>
          <w:rFonts w:ascii="Constantia" w:hAnsi="Constantia"/>
          <w:spacing w:val="-2"/>
        </w:rPr>
        <w:t>__________________________________________________________________________________________________________________________________________________________</w:t>
      </w:r>
      <w:r w:rsidRPr="001E3560">
        <w:rPr>
          <w:rFonts w:ascii="Constantia" w:hAnsi="Constantia"/>
          <w:spacing w:val="-2"/>
        </w:rPr>
        <w:t>.</w:t>
      </w:r>
    </w:p>
    <w:p w:rsidR="00F702FD" w:rsidRPr="001E3560" w:rsidRDefault="00F702FD" w:rsidP="00F702FD">
      <w:pPr>
        <w:tabs>
          <w:tab w:val="left" w:pos="720"/>
          <w:tab w:val="left" w:pos="1440"/>
          <w:tab w:val="left" w:pos="1656"/>
          <w:tab w:val="left" w:pos="2160"/>
          <w:tab w:val="left" w:pos="4680"/>
          <w:tab w:val="left" w:pos="5040"/>
          <w:tab w:val="left" w:pos="5760"/>
          <w:tab w:val="left" w:pos="6480"/>
          <w:tab w:val="left" w:pos="7920"/>
        </w:tabs>
        <w:suppressAutoHyphens/>
        <w:jc w:val="both"/>
        <w:rPr>
          <w:rFonts w:ascii="Constantia" w:hAnsi="Constantia"/>
          <w:spacing w:val="-2"/>
        </w:rPr>
      </w:pPr>
    </w:p>
    <w:p w:rsidR="00F702FD" w:rsidRPr="001E3560" w:rsidRDefault="00F702FD" w:rsidP="00F702FD">
      <w:pPr>
        <w:tabs>
          <w:tab w:val="left" w:pos="720"/>
          <w:tab w:val="left" w:pos="1440"/>
          <w:tab w:val="left" w:pos="1656"/>
          <w:tab w:val="left" w:pos="2160"/>
          <w:tab w:val="left" w:pos="4680"/>
          <w:tab w:val="left" w:pos="5040"/>
          <w:tab w:val="left" w:pos="5760"/>
          <w:tab w:val="left" w:pos="6480"/>
          <w:tab w:val="left" w:pos="7920"/>
        </w:tabs>
        <w:suppressAutoHyphens/>
        <w:ind w:left="4320"/>
        <w:jc w:val="both"/>
        <w:rPr>
          <w:rFonts w:ascii="Constantia" w:hAnsi="Constantia"/>
          <w:spacing w:val="-2"/>
        </w:rPr>
      </w:pPr>
    </w:p>
    <w:p w:rsidR="00F702FD" w:rsidRPr="001E3560" w:rsidRDefault="00F702FD" w:rsidP="00F702FD">
      <w:pPr>
        <w:tabs>
          <w:tab w:val="left" w:pos="720"/>
          <w:tab w:val="left" w:pos="1440"/>
          <w:tab w:val="left" w:pos="1656"/>
          <w:tab w:val="left" w:pos="2160"/>
          <w:tab w:val="left" w:pos="4680"/>
          <w:tab w:val="left" w:pos="5040"/>
          <w:tab w:val="left" w:pos="5760"/>
          <w:tab w:val="left" w:pos="6480"/>
          <w:tab w:val="left" w:pos="7920"/>
        </w:tabs>
        <w:suppressAutoHyphens/>
        <w:spacing w:after="0" w:line="240" w:lineRule="auto"/>
        <w:jc w:val="both"/>
        <w:rPr>
          <w:rFonts w:ascii="Constantia" w:hAnsi="Constantia"/>
          <w:spacing w:val="-2"/>
        </w:rPr>
      </w:pPr>
      <w:r w:rsidRPr="001E3560">
        <w:rPr>
          <w:rFonts w:ascii="Constantia" w:hAnsi="Constantia"/>
          <w:spacing w:val="-2"/>
        </w:rPr>
        <w:t>_____________________________________</w:t>
      </w:r>
      <w:r w:rsidRPr="001E3560">
        <w:rPr>
          <w:rFonts w:ascii="Constantia" w:hAnsi="Constantia"/>
          <w:spacing w:val="-2"/>
        </w:rPr>
        <w:tab/>
      </w:r>
      <w:r w:rsidRPr="001E3560">
        <w:rPr>
          <w:rFonts w:ascii="Constantia" w:hAnsi="Constantia"/>
          <w:spacing w:val="-2"/>
        </w:rPr>
        <w:tab/>
        <w:t>________________________________________</w:t>
      </w:r>
    </w:p>
    <w:p w:rsidR="00F702FD" w:rsidRPr="001E3560" w:rsidRDefault="001E3560" w:rsidP="00F702FD">
      <w:pPr>
        <w:tabs>
          <w:tab w:val="left" w:pos="720"/>
          <w:tab w:val="left" w:pos="1440"/>
          <w:tab w:val="left" w:pos="1656"/>
          <w:tab w:val="left" w:pos="2160"/>
          <w:tab w:val="left" w:pos="4680"/>
          <w:tab w:val="left" w:pos="5040"/>
          <w:tab w:val="left" w:pos="5760"/>
          <w:tab w:val="left" w:pos="6480"/>
          <w:tab w:val="left" w:pos="7920"/>
        </w:tabs>
        <w:suppressAutoHyphens/>
        <w:spacing w:after="0" w:line="240" w:lineRule="auto"/>
        <w:jc w:val="both"/>
        <w:rPr>
          <w:rFonts w:ascii="Constantia" w:hAnsi="Constantia"/>
        </w:rPr>
      </w:pPr>
      <w:r>
        <w:rPr>
          <w:rFonts w:ascii="Constantia" w:hAnsi="Constantia"/>
          <w:spacing w:val="-2"/>
        </w:rPr>
        <w:t>PRINTED NAME</w:t>
      </w:r>
      <w:r w:rsidR="00F702FD" w:rsidRPr="001E3560">
        <w:rPr>
          <w:rFonts w:ascii="Constantia" w:hAnsi="Constantia"/>
          <w:spacing w:val="-2"/>
        </w:rPr>
        <w:tab/>
      </w:r>
      <w:r w:rsidR="00F702FD" w:rsidRPr="001E3560">
        <w:rPr>
          <w:rFonts w:ascii="Constantia" w:hAnsi="Constantia"/>
          <w:spacing w:val="-2"/>
        </w:rPr>
        <w:tab/>
      </w:r>
      <w:r w:rsidR="00F702FD" w:rsidRPr="001E3560">
        <w:rPr>
          <w:rFonts w:ascii="Constantia" w:hAnsi="Constantia"/>
          <w:spacing w:val="-2"/>
        </w:rPr>
        <w:tab/>
      </w:r>
      <w:r w:rsidR="00F702FD" w:rsidRPr="001E3560">
        <w:rPr>
          <w:rFonts w:ascii="Constantia" w:hAnsi="Constantia"/>
          <w:spacing w:val="-2"/>
        </w:rPr>
        <w:tab/>
        <w:t>ATTORNEY SIGNATURE</w:t>
      </w:r>
    </w:p>
    <w:p w:rsidR="00F702FD" w:rsidRPr="001E3560" w:rsidRDefault="00F702FD" w:rsidP="00836399">
      <w:pPr>
        <w:tabs>
          <w:tab w:val="left" w:pos="720"/>
          <w:tab w:val="left" w:pos="1440"/>
          <w:tab w:val="left" w:pos="1656"/>
          <w:tab w:val="left" w:pos="2160"/>
          <w:tab w:val="left" w:pos="4680"/>
          <w:tab w:val="left" w:pos="5040"/>
          <w:tab w:val="left" w:pos="5760"/>
          <w:tab w:val="left" w:pos="6480"/>
          <w:tab w:val="left" w:pos="7920"/>
        </w:tabs>
        <w:suppressAutoHyphens/>
        <w:spacing w:after="0" w:line="240" w:lineRule="auto"/>
        <w:jc w:val="both"/>
        <w:rPr>
          <w:rFonts w:ascii="Constantia" w:hAnsi="Constantia"/>
        </w:rPr>
      </w:pPr>
    </w:p>
    <w:sectPr w:rsidR="00F702FD" w:rsidRPr="001E3560" w:rsidSect="001E3560">
      <w:headerReference w:type="default" r:id="rId9"/>
      <w:headerReference w:type="first" r:id="rId10"/>
      <w:pgSz w:w="12240" w:h="15840"/>
      <w:pgMar w:top="1710" w:right="1440" w:bottom="720" w:left="144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F0F" w:rsidRDefault="00601F0F" w:rsidP="00DE125D">
      <w:pPr>
        <w:spacing w:after="0" w:line="240" w:lineRule="auto"/>
      </w:pPr>
      <w:r>
        <w:separator/>
      </w:r>
    </w:p>
  </w:endnote>
  <w:endnote w:type="continuationSeparator" w:id="0">
    <w:p w:rsidR="00601F0F" w:rsidRDefault="00601F0F" w:rsidP="00DE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F0F" w:rsidRDefault="00601F0F" w:rsidP="00DE125D">
      <w:pPr>
        <w:spacing w:after="0" w:line="240" w:lineRule="auto"/>
      </w:pPr>
      <w:r>
        <w:separator/>
      </w:r>
    </w:p>
  </w:footnote>
  <w:footnote w:type="continuationSeparator" w:id="0">
    <w:p w:rsidR="00601F0F" w:rsidRDefault="00601F0F" w:rsidP="00DE1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25D" w:rsidRDefault="009F2A12" w:rsidP="00DE125D">
    <w:pPr>
      <w:spacing w:after="0" w:line="240" w:lineRule="auto"/>
    </w:pPr>
    <w:r>
      <w:rPr>
        <w:noProof/>
      </w:rPr>
      <mc:AlternateContent>
        <mc:Choice Requires="wps">
          <w:drawing>
            <wp:anchor distT="0" distB="0" distL="114300" distR="114300" simplePos="0" relativeHeight="251657728" behindDoc="0" locked="0" layoutInCell="1" allowOverlap="0" wp14:anchorId="1B20E678" wp14:editId="58365CB0">
              <wp:simplePos x="0" y="0"/>
              <wp:positionH relativeFrom="column">
                <wp:posOffset>715010</wp:posOffset>
              </wp:positionH>
              <wp:positionV relativeFrom="paragraph">
                <wp:posOffset>-12065</wp:posOffset>
              </wp:positionV>
              <wp:extent cx="5017135" cy="890270"/>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135" cy="890270"/>
                      </a:xfrm>
                      <a:prstGeom prst="rect">
                        <a:avLst/>
                      </a:prstGeom>
                      <a:noFill/>
                      <a:ln w="9525">
                        <a:noFill/>
                        <a:miter lim="800000"/>
                        <a:headEnd/>
                        <a:tailEnd/>
                      </a:ln>
                    </wps:spPr>
                    <wps:txbx>
                      <w:txbxContent>
                        <w:p w:rsidR="00DE125D" w:rsidRPr="00DE125D" w:rsidRDefault="00DE125D" w:rsidP="00DE125D">
                          <w:pPr>
                            <w:spacing w:after="0" w:line="240" w:lineRule="auto"/>
                            <w:jc w:val="cente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20E678" id="_x0000_t202" coordsize="21600,21600" o:spt="202" path="m,l,21600r21600,l21600,xe">
              <v:stroke joinstyle="miter"/>
              <v:path gradientshapeok="t" o:connecttype="rect"/>
            </v:shapetype>
            <v:shape id="Text Box 2" o:spid="_x0000_s1026" type="#_x0000_t202" style="position:absolute;margin-left:56.3pt;margin-top:-.95pt;width:395.05pt;height: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IX7DAIAAPQDAAAOAAAAZHJzL2Uyb0RvYy54bWysU9tuGyEQfa/Uf0C813uJXccrr6M0aapK&#10;6UVK+gEsy3pRgaGAvet+fQbWcazkrSoPCJiZM3PODOurUSuyF85LMDUtZjklwnBopdnW9Nfj3YdL&#10;SnxgpmUKjKjpQXh6tXn/bj3YSpTQg2qFIwhifDXYmvYh2CrLPO+FZn4GVhg0duA0C3h126x1bEB0&#10;rbIyzz9mA7jWOuDCe3y9nYx0k/C7TvDwo+u8CETVFGsLaXdpb+Kebdas2jpme8mPZbB/qEIzaTDp&#10;CeqWBUZ2Tr6B0pI78NCFGQedQddJLhIHZFPkr9g89MyKxAXF8fYkk/9/sPz7/qcjsq3pRb6kxDCN&#10;TXoUYyCfYCRl1GewvkK3B4uOYcRn7HPi6u098N+eGLjpmdmKa+dg6AVrsb4iRmZnoROOjyDN8A1a&#10;TMN2ARLQ2DkdxUM5CKJjnw6n3sRSOD4u8mJZXCwo4Wi7XOXlMjUvY9VztHU+fBGgSTzU1GHvEzrb&#10;3/sQq2HVs0tMZuBOKpX6rwwZarpalIsUcGbRMuB4KqkxZx7XNDCR5GfTpuDApJrOmECZI+tIdKIc&#10;xmZExyhFA+0B+TuYxhC/DR56cH8pGXAEa+r/7JgTlKivBjVcFfN5nNl0mS+WJV7cuaU5tzDDEaqm&#10;gZLpeBPSnE9cr1HrTiYZXio51oqjldQ5foM4u+f35PXyWTdPAAAA//8DAFBLAwQUAAYACAAAACEA&#10;fULnY94AAAAKAQAADwAAAGRycy9kb3ducmV2LnhtbEyPwU7DMBBE70j9B2uRuLV2UihNiFMhEFcQ&#10;bUHi5sbbJGq8jmK3CX/PcoLjaJ5m3xabyXXigkNoPWlIFgoEUuVtS7WG/e5lvgYRoiFrOk+o4RsD&#10;bMrZVWFy60d6x8s21oJHKORGQxNjn0sZqgadCQvfI3F39IMzkeNQSzuYkcddJ1OlVtKZlvhCY3p8&#10;arA6bc9Ow8fr8evzVr3Vz+6uH/2kJLlMan1zPT0+gIg4xT8YfvVZHUp2Ovgz2SA6zkm6YlTDPMlA&#10;MJCp9B7EgZvlegmyLOT/F8ofAAAA//8DAFBLAQItABQABgAIAAAAIQC2gziS/gAAAOEBAAATAAAA&#10;AAAAAAAAAAAAAAAAAABbQ29udGVudF9UeXBlc10ueG1sUEsBAi0AFAAGAAgAAAAhADj9If/WAAAA&#10;lAEAAAsAAAAAAAAAAAAAAAAALwEAAF9yZWxzLy5yZWxzUEsBAi0AFAAGAAgAAAAhADVMhfsMAgAA&#10;9AMAAA4AAAAAAAAAAAAAAAAALgIAAGRycy9lMm9Eb2MueG1sUEsBAi0AFAAGAAgAAAAhAH1C52Pe&#10;AAAACgEAAA8AAAAAAAAAAAAAAAAAZgQAAGRycy9kb3ducmV2LnhtbFBLBQYAAAAABAAEAPMAAABx&#10;BQAAAAA=&#10;" o:allowoverlap="f" filled="f" stroked="f">
              <v:textbox>
                <w:txbxContent>
                  <w:p w:rsidR="00DE125D" w:rsidRPr="00DE125D" w:rsidRDefault="00DE125D" w:rsidP="00DE125D">
                    <w:pPr>
                      <w:spacing w:after="0" w:line="240" w:lineRule="auto"/>
                      <w:jc w:val="center"/>
                      <w:rPr>
                        <w:rFonts w:ascii="Times New Roman" w:hAnsi="Times New Roman" w:cs="Times New Roman"/>
                        <w:sz w:val="20"/>
                        <w:szCs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DE2" w:rsidRPr="00AB2DF5" w:rsidRDefault="001E3560" w:rsidP="00407F79">
    <w:pPr>
      <w:ind w:left="-270"/>
      <w:rPr>
        <w:rFonts w:ascii="Calibri" w:eastAsia="Times New Roman" w:hAnsi="Calibri" w:cs="Calibri"/>
        <w:sz w:val="24"/>
        <w:szCs w:val="24"/>
      </w:rPr>
    </w:pPr>
    <w:r>
      <w:rPr>
        <w:noProof/>
      </w:rPr>
      <mc:AlternateContent>
        <mc:Choice Requires="wps">
          <w:drawing>
            <wp:anchor distT="0" distB="0" distL="114300" distR="114300" simplePos="0" relativeHeight="251661824" behindDoc="0" locked="0" layoutInCell="1" allowOverlap="1" wp14:anchorId="493A0130" wp14:editId="514C602F">
              <wp:simplePos x="0" y="0"/>
              <wp:positionH relativeFrom="column">
                <wp:posOffset>1002665</wp:posOffset>
              </wp:positionH>
              <wp:positionV relativeFrom="paragraph">
                <wp:posOffset>663784</wp:posOffset>
              </wp:positionV>
              <wp:extent cx="4651899" cy="9259"/>
              <wp:effectExtent l="0" t="0" r="34925" b="29210"/>
              <wp:wrapNone/>
              <wp:docPr id="3" name="Straight Connector 3"/>
              <wp:cNvGraphicFramePr/>
              <a:graphic xmlns:a="http://schemas.openxmlformats.org/drawingml/2006/main">
                <a:graphicData uri="http://schemas.microsoft.com/office/word/2010/wordprocessingShape">
                  <wps:wsp>
                    <wps:cNvCnPr/>
                    <wps:spPr>
                      <a:xfrm flipV="1">
                        <a:off x="0" y="0"/>
                        <a:ext cx="4651899" cy="92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03056" id="Straight Connector 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5pt,52.25pt" to="445.2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3iyxAEAANADAAAOAAAAZHJzL2Uyb0RvYy54bWysU02P0zAQvSPxHyzfadIuu9pGTffQFVwQ&#10;VCxw9zrjxpK/NDZN+u8ZO2lAgJBAXCx/zHvz3stk9zBaw86AUXvX8vWq5gyc9J12p5Z//vTm1T1n&#10;MQnXCeMdtPwCkT/sX77YDaGBje+96QAZkbjYDKHlfUqhqaooe7AirnwAR4/KoxWJjniqOhQDsVtT&#10;ber6rho8dgG9hBjp9nF65PvCrxTI9EGpCImZlpO2VFYs63Neq/1ONCcUoddyliH+QYUV2lHThepR&#10;JMG+ov6FymqJPnqVVtLbyiulJRQP5GZd/+TmqRcBihcKJ4Ylpvj/aOX78xGZ7lp+w5kTlj7RU0Kh&#10;T31iB+8cBeiR3eSchhAbKj+4I86nGI6YTY8KLVNGhy80AiUGMsbGkvJlSRnGxCRdvr67Xd9vt5xJ&#10;ettubreZvJpYMlvAmN6CtyxvWm60yxmIRpzfxTSVXksIl1VNOsouXQzkYuM+giJf1G9SVCYKDgbZ&#10;WdAsCCnBpfXculRnmNLGLMC6tP0jcK7PUCjT9jfgBVE6e5cWsNXO4++6p/EqWU311wQm3zmCZ99d&#10;yhcq0dDYlHDnEc9z+eO5wL//iPtvAAAA//8DAFBLAwQUAAYACAAAACEA1kRYsd0AAAALAQAADwAA&#10;AGRycy9kb3ducmV2LnhtbEyPQU/DMAyF70j8h8hI3FiyaRtbaTohxs6IARLHrDFtIXGqJNvaf493&#10;gtt79tPz53IzeCdOGFMXSMN0okAg1cF21Gh4f9vdrUCkbMgaFwg1jJhgU11flaaw4UyveNrnRnAJ&#10;pcJoaHPuCylT3aI3aRJ6JN59hehNZhsbaaM5c7l3cqbUUnrTEV9oTY9PLdY/+6PXkFzz/D1+jGE7&#10;s3Hc7tInvkznWt/eDI8PIDIO+S8MF3xGh4qZDuFINgnHfnG/5igLNV+A4MRqrVgcLpOlAlmV8v8P&#10;1S8AAAD//wMAUEsBAi0AFAAGAAgAAAAhALaDOJL+AAAA4QEAABMAAAAAAAAAAAAAAAAAAAAAAFtD&#10;b250ZW50X1R5cGVzXS54bWxQSwECLQAUAAYACAAAACEAOP0h/9YAAACUAQAACwAAAAAAAAAAAAAA&#10;AAAvAQAAX3JlbHMvLnJlbHNQSwECLQAUAAYACAAAACEAHnN4ssQBAADQAwAADgAAAAAAAAAAAAAA&#10;AAAuAgAAZHJzL2Uyb0RvYy54bWxQSwECLQAUAAYACAAAACEA1kRYsd0AAAALAQAADwAAAAAAAAAA&#10;AAAAAAAeBAAAZHJzL2Rvd25yZXYueG1sUEsFBgAAAAAEAAQA8wAAACgFAAAAAA==&#10;" strokecolor="#4579b8 [3044]"/>
          </w:pict>
        </mc:Fallback>
      </mc:AlternateContent>
    </w:r>
    <w:r>
      <w:rPr>
        <w:noProof/>
      </w:rPr>
      <mc:AlternateContent>
        <mc:Choice Requires="wps">
          <w:drawing>
            <wp:anchor distT="0" distB="0" distL="114300" distR="114300" simplePos="0" relativeHeight="251655680" behindDoc="0" locked="0" layoutInCell="1" allowOverlap="0" wp14:anchorId="388EB6A3" wp14:editId="560157DE">
              <wp:simplePos x="0" y="0"/>
              <wp:positionH relativeFrom="column">
                <wp:posOffset>883908</wp:posOffset>
              </wp:positionH>
              <wp:positionV relativeFrom="paragraph">
                <wp:posOffset>-4723</wp:posOffset>
              </wp:positionV>
              <wp:extent cx="4880314" cy="65647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0314" cy="656479"/>
                      </a:xfrm>
                      <a:prstGeom prst="rect">
                        <a:avLst/>
                      </a:prstGeom>
                      <a:noFill/>
                      <a:ln w="9525">
                        <a:noFill/>
                        <a:miter lim="800000"/>
                        <a:headEnd/>
                        <a:tailEnd/>
                      </a:ln>
                    </wps:spPr>
                    <wps:txbx>
                      <w:txbxContent>
                        <w:p w:rsidR="00B45DE2" w:rsidRPr="00407F79" w:rsidRDefault="00B45DE2" w:rsidP="00B45DE2">
                          <w:pPr>
                            <w:spacing w:after="0" w:line="240" w:lineRule="auto"/>
                            <w:jc w:val="center"/>
                            <w:rPr>
                              <w:rFonts w:ascii="Times New Roman" w:hAnsi="Times New Roman" w:cs="Times New Roman"/>
                              <w:b/>
                              <w:color w:val="4F81BD" w:themeColor="accent1"/>
                              <w:sz w:val="28"/>
                              <w:szCs w:val="28"/>
                            </w:rPr>
                          </w:pPr>
                          <w:r w:rsidRPr="00407F79">
                            <w:rPr>
                              <w:rFonts w:ascii="Times New Roman" w:hAnsi="Times New Roman" w:cs="Times New Roman"/>
                              <w:b/>
                              <w:color w:val="4F81BD" w:themeColor="accent1"/>
                              <w:sz w:val="28"/>
                              <w:szCs w:val="28"/>
                            </w:rPr>
                            <w:t>NEW MEXICO ADMINISTRATIVE HEARINGS OFFICE</w:t>
                          </w:r>
                        </w:p>
                        <w:p w:rsidR="00525B7E" w:rsidRPr="00407F79" w:rsidRDefault="00B45DE2" w:rsidP="00525B7E">
                          <w:pPr>
                            <w:spacing w:after="0" w:line="240" w:lineRule="auto"/>
                            <w:jc w:val="center"/>
                            <w:rPr>
                              <w:rFonts w:ascii="Times New Roman" w:hAnsi="Times New Roman" w:cs="Times New Roman"/>
                              <w:color w:val="4F81BD" w:themeColor="accent1"/>
                            </w:rPr>
                          </w:pPr>
                          <w:r w:rsidRPr="00407F79">
                            <w:rPr>
                              <w:rFonts w:ascii="Times New Roman" w:hAnsi="Times New Roman" w:cs="Times New Roman"/>
                              <w:color w:val="4F81BD" w:themeColor="accent1"/>
                            </w:rPr>
                            <w:t>1220 S. St. Francis Drive,</w:t>
                          </w:r>
                          <w:r w:rsidR="00497F8B" w:rsidRPr="00407F79">
                            <w:rPr>
                              <w:rFonts w:ascii="Times New Roman" w:hAnsi="Times New Roman" w:cs="Times New Roman"/>
                              <w:color w:val="4F81BD" w:themeColor="accent1"/>
                            </w:rPr>
                            <w:t xml:space="preserve"> Room #269</w:t>
                          </w:r>
                          <w:r w:rsidR="00DC20DB" w:rsidRPr="00407F79">
                            <w:rPr>
                              <w:rFonts w:ascii="Times New Roman" w:hAnsi="Times New Roman" w:cs="Times New Roman"/>
                              <w:color w:val="4F81BD" w:themeColor="accent1"/>
                            </w:rPr>
                            <w:t xml:space="preserve"> | </w:t>
                          </w:r>
                          <w:r w:rsidR="00525B7E" w:rsidRPr="00407F79">
                            <w:rPr>
                              <w:rFonts w:ascii="Times New Roman" w:hAnsi="Times New Roman" w:cs="Times New Roman"/>
                              <w:color w:val="4F81BD" w:themeColor="accent1"/>
                            </w:rPr>
                            <w:t>P.O. Box 6400</w:t>
                          </w:r>
                          <w:r w:rsidR="00503539" w:rsidRPr="00407F79">
                            <w:rPr>
                              <w:rFonts w:ascii="Times New Roman" w:hAnsi="Times New Roman" w:cs="Times New Roman"/>
                              <w:color w:val="4F81BD" w:themeColor="accent1"/>
                            </w:rPr>
                            <w:t xml:space="preserve">, </w:t>
                          </w:r>
                          <w:r w:rsidR="00525B7E" w:rsidRPr="00407F79">
                            <w:rPr>
                              <w:rFonts w:ascii="Times New Roman" w:hAnsi="Times New Roman" w:cs="Times New Roman"/>
                              <w:color w:val="4F81BD" w:themeColor="accent1"/>
                            </w:rPr>
                            <w:t>Santa Fe, NM  87502</w:t>
                          </w:r>
                        </w:p>
                        <w:p w:rsidR="00525B7E" w:rsidRPr="00407F79" w:rsidRDefault="00DC20DB" w:rsidP="00DC20DB">
                          <w:pPr>
                            <w:spacing w:after="0" w:line="240" w:lineRule="auto"/>
                            <w:rPr>
                              <w:rFonts w:ascii="Times New Roman" w:hAnsi="Times New Roman" w:cs="Times New Roman"/>
                            </w:rPr>
                          </w:pPr>
                          <w:r w:rsidRPr="00407F79">
                            <w:rPr>
                              <w:rFonts w:ascii="Times New Roman" w:hAnsi="Times New Roman" w:cs="Times New Roman"/>
                              <w:color w:val="4F81BD" w:themeColor="accent1"/>
                            </w:rPr>
                            <w:t xml:space="preserve">                                  </w:t>
                          </w:r>
                          <w:r w:rsidR="00525B7E" w:rsidRPr="00407F79">
                            <w:rPr>
                              <w:rFonts w:ascii="Times New Roman" w:hAnsi="Times New Roman" w:cs="Times New Roman"/>
                              <w:color w:val="4F81BD" w:themeColor="accent1"/>
                            </w:rPr>
                            <w:t>Phone: (505) 827-0358</w:t>
                          </w:r>
                          <w:r w:rsidRPr="00407F79">
                            <w:rPr>
                              <w:rFonts w:ascii="Times New Roman" w:hAnsi="Times New Roman" w:cs="Times New Roman"/>
                              <w:color w:val="4F81BD" w:themeColor="accent1"/>
                            </w:rPr>
                            <w:t xml:space="preserve">  </w:t>
                          </w:r>
                          <w:r w:rsidR="00525B7E" w:rsidRPr="00407F79">
                            <w:rPr>
                              <w:rFonts w:ascii="Times New Roman" w:hAnsi="Times New Roman" w:cs="Times New Roman"/>
                              <w:color w:val="4F81BD" w:themeColor="accent1"/>
                            </w:rPr>
                            <w:t xml:space="preserve"> |</w:t>
                          </w:r>
                          <w:r w:rsidRPr="00407F79">
                            <w:rPr>
                              <w:rFonts w:ascii="Times New Roman" w:hAnsi="Times New Roman" w:cs="Times New Roman"/>
                              <w:color w:val="4F81BD" w:themeColor="accent1"/>
                            </w:rPr>
                            <w:t xml:space="preserve">   </w:t>
                          </w:r>
                          <w:r w:rsidR="00525B7E" w:rsidRPr="00407F79">
                            <w:rPr>
                              <w:rFonts w:ascii="Times New Roman" w:hAnsi="Times New Roman" w:cs="Times New Roman"/>
                              <w:color w:val="4F81BD" w:themeColor="accent1"/>
                            </w:rPr>
                            <w:t xml:space="preserve">Fax: (505) 827-9732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8EB6A3" id="_x0000_t202" coordsize="21600,21600" o:spt="202" path="m,l,21600r21600,l21600,xe">
              <v:stroke joinstyle="miter"/>
              <v:path gradientshapeok="t" o:connecttype="rect"/>
            </v:shapetype>
            <v:shape id="_x0000_s1027" type="#_x0000_t202" style="position:absolute;left:0;text-align:left;margin-left:69.6pt;margin-top:-.35pt;width:384.3pt;height:5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ZoEDQIAAPkDAAAOAAAAZHJzL2Uyb0RvYy54bWysU21v2yAQ/j5p/wHxfbHjOWlixam6dp0m&#10;dS9Sux9AMI7RgGNAYme/vgdOU2v7No0PCLi75+557thcD1qRo3BegqnpfJZTIgyHRpp9TX883b9b&#10;UeIDMw1TYERNT8LT6+3bN5veVqKADlQjHEEQ46ve1rQLwVZZ5nknNPMzsMKgsQWnWcCr22eNYz2i&#10;a5UVeb7MenCNdcCF9/h6NxrpNuG3reDhW9t6EYiqKdYW0u7Svot7tt2wau+Y7SQ/l8H+oQrNpMGk&#10;F6g7Fhg5OPkXlJbcgYc2zDjoDNpWcpE4IJt5/gebx45ZkbigON5eZPL/D5Z/PX53RDbYO0oM09ii&#10;JzEE8gEGUkR1eusrdHq06BYGfI6ekam3D8B/emLgtmNmL26cg74TrMHq5jEym4SOOD6C7Pov0GAa&#10;dgiQgIbW6QiIYhBExy6dLp2JpXB8LFer/P28pISjbblYllfrlIJVL9HW+fBJgCbxUFOHnU/o7Pjg&#10;Q6yGVS8uMZmBe6lU6r4ypK/pelEsUsDEomXA4VRS13SVxzWOSyT50TQpODCpxjMmUObMOhIdKYdh&#10;N5zlRf+oyA6aE8rgYJxF/Dt46MD9pqTHOayp/3VgTlCiPhuUcj0vyzi46VIurgq8uKllN7UwwxGq&#10;poGS8Xgb0rCPlG9Q8lYmNV4rOZeM85VEOv+FOMDTe/J6/bHbZwAAAP//AwBQSwMEFAAGAAgAAAAh&#10;AA1N0ercAAAACQEAAA8AAABkcnMvZG93bnJldi54bWxMj8tOwzAQRfdI/IM1SOxau+ERksapEIgt&#10;qIVWYufG0yQiHkex24S/73QFy6tzdR/FanKdOOEQWk8aFnMFAqnytqVaw9fn2+wJRIiGrOk8oYZf&#10;DLAqr68Kk1s/0hpPm1gLDqGQGw1NjH0uZagadCbMfY/E7OAHZyLLoZZ2MCOHu04mSj1KZ1rihsb0&#10;+NJg9bM5Og3b98P37l591K/uoR/9pCS5TGp9ezM9L0FEnOKfGS7zeTqUvGnvj2SD6FjfZQlbNcxS&#10;EMwzlfKVPQOVpCDLQv5/UJ4BAAD//wMAUEsBAi0AFAAGAAgAAAAhALaDOJL+AAAA4QEAABMAAAAA&#10;AAAAAAAAAAAAAAAAAFtDb250ZW50X1R5cGVzXS54bWxQSwECLQAUAAYACAAAACEAOP0h/9YAAACU&#10;AQAACwAAAAAAAAAAAAAAAAAvAQAAX3JlbHMvLnJlbHNQSwECLQAUAAYACAAAACEAmp2aBA0CAAD5&#10;AwAADgAAAAAAAAAAAAAAAAAuAgAAZHJzL2Uyb0RvYy54bWxQSwECLQAUAAYACAAAACEADU3R6twA&#10;AAAJAQAADwAAAAAAAAAAAAAAAABnBAAAZHJzL2Rvd25yZXYueG1sUEsFBgAAAAAEAAQA8wAAAHAF&#10;AAAAAA==&#10;" o:allowoverlap="f" filled="f" stroked="f">
              <v:textbox>
                <w:txbxContent>
                  <w:p w:rsidR="00B45DE2" w:rsidRPr="00407F79" w:rsidRDefault="00B45DE2" w:rsidP="00B45DE2">
                    <w:pPr>
                      <w:spacing w:after="0" w:line="240" w:lineRule="auto"/>
                      <w:jc w:val="center"/>
                      <w:rPr>
                        <w:rFonts w:ascii="Times New Roman" w:hAnsi="Times New Roman" w:cs="Times New Roman"/>
                        <w:b/>
                        <w:color w:val="4F81BD" w:themeColor="accent1"/>
                        <w:sz w:val="28"/>
                        <w:szCs w:val="28"/>
                      </w:rPr>
                    </w:pPr>
                    <w:r w:rsidRPr="00407F79">
                      <w:rPr>
                        <w:rFonts w:ascii="Times New Roman" w:hAnsi="Times New Roman" w:cs="Times New Roman"/>
                        <w:b/>
                        <w:color w:val="4F81BD" w:themeColor="accent1"/>
                        <w:sz w:val="28"/>
                        <w:szCs w:val="28"/>
                      </w:rPr>
                      <w:t>NEW MEXICO ADMINISTRATIVE HEARINGS OFFICE</w:t>
                    </w:r>
                  </w:p>
                  <w:p w:rsidR="00525B7E" w:rsidRPr="00407F79" w:rsidRDefault="00B45DE2" w:rsidP="00525B7E">
                    <w:pPr>
                      <w:spacing w:after="0" w:line="240" w:lineRule="auto"/>
                      <w:jc w:val="center"/>
                      <w:rPr>
                        <w:rFonts w:ascii="Times New Roman" w:hAnsi="Times New Roman" w:cs="Times New Roman"/>
                        <w:color w:val="4F81BD" w:themeColor="accent1"/>
                      </w:rPr>
                    </w:pPr>
                    <w:r w:rsidRPr="00407F79">
                      <w:rPr>
                        <w:rFonts w:ascii="Times New Roman" w:hAnsi="Times New Roman" w:cs="Times New Roman"/>
                        <w:color w:val="4F81BD" w:themeColor="accent1"/>
                      </w:rPr>
                      <w:t>1220 S. St. Francis Drive,</w:t>
                    </w:r>
                    <w:r w:rsidR="00497F8B" w:rsidRPr="00407F79">
                      <w:rPr>
                        <w:rFonts w:ascii="Times New Roman" w:hAnsi="Times New Roman" w:cs="Times New Roman"/>
                        <w:color w:val="4F81BD" w:themeColor="accent1"/>
                      </w:rPr>
                      <w:t xml:space="preserve"> Room #269</w:t>
                    </w:r>
                    <w:r w:rsidR="00DC20DB" w:rsidRPr="00407F79">
                      <w:rPr>
                        <w:rFonts w:ascii="Times New Roman" w:hAnsi="Times New Roman" w:cs="Times New Roman"/>
                        <w:color w:val="4F81BD" w:themeColor="accent1"/>
                      </w:rPr>
                      <w:t xml:space="preserve"> | </w:t>
                    </w:r>
                    <w:r w:rsidR="00525B7E" w:rsidRPr="00407F79">
                      <w:rPr>
                        <w:rFonts w:ascii="Times New Roman" w:hAnsi="Times New Roman" w:cs="Times New Roman"/>
                        <w:color w:val="4F81BD" w:themeColor="accent1"/>
                      </w:rPr>
                      <w:t>P.O. Box 6400</w:t>
                    </w:r>
                    <w:r w:rsidR="00503539" w:rsidRPr="00407F79">
                      <w:rPr>
                        <w:rFonts w:ascii="Times New Roman" w:hAnsi="Times New Roman" w:cs="Times New Roman"/>
                        <w:color w:val="4F81BD" w:themeColor="accent1"/>
                      </w:rPr>
                      <w:t xml:space="preserve">, </w:t>
                    </w:r>
                    <w:r w:rsidR="00525B7E" w:rsidRPr="00407F79">
                      <w:rPr>
                        <w:rFonts w:ascii="Times New Roman" w:hAnsi="Times New Roman" w:cs="Times New Roman"/>
                        <w:color w:val="4F81BD" w:themeColor="accent1"/>
                      </w:rPr>
                      <w:t>Santa Fe, NM  87502</w:t>
                    </w:r>
                  </w:p>
                  <w:p w:rsidR="00525B7E" w:rsidRPr="00407F79" w:rsidRDefault="00DC20DB" w:rsidP="00DC20DB">
                    <w:pPr>
                      <w:spacing w:after="0" w:line="240" w:lineRule="auto"/>
                      <w:rPr>
                        <w:rFonts w:ascii="Times New Roman" w:hAnsi="Times New Roman" w:cs="Times New Roman"/>
                      </w:rPr>
                    </w:pPr>
                    <w:r w:rsidRPr="00407F79">
                      <w:rPr>
                        <w:rFonts w:ascii="Times New Roman" w:hAnsi="Times New Roman" w:cs="Times New Roman"/>
                        <w:color w:val="4F81BD" w:themeColor="accent1"/>
                      </w:rPr>
                      <w:t xml:space="preserve">                                  </w:t>
                    </w:r>
                    <w:r w:rsidR="00525B7E" w:rsidRPr="00407F79">
                      <w:rPr>
                        <w:rFonts w:ascii="Times New Roman" w:hAnsi="Times New Roman" w:cs="Times New Roman"/>
                        <w:color w:val="4F81BD" w:themeColor="accent1"/>
                      </w:rPr>
                      <w:t>Phone: (505) 827-0358</w:t>
                    </w:r>
                    <w:r w:rsidRPr="00407F79">
                      <w:rPr>
                        <w:rFonts w:ascii="Times New Roman" w:hAnsi="Times New Roman" w:cs="Times New Roman"/>
                        <w:color w:val="4F81BD" w:themeColor="accent1"/>
                      </w:rPr>
                      <w:t xml:space="preserve">  </w:t>
                    </w:r>
                    <w:r w:rsidR="00525B7E" w:rsidRPr="00407F79">
                      <w:rPr>
                        <w:rFonts w:ascii="Times New Roman" w:hAnsi="Times New Roman" w:cs="Times New Roman"/>
                        <w:color w:val="4F81BD" w:themeColor="accent1"/>
                      </w:rPr>
                      <w:t xml:space="preserve"> |</w:t>
                    </w:r>
                    <w:r w:rsidRPr="00407F79">
                      <w:rPr>
                        <w:rFonts w:ascii="Times New Roman" w:hAnsi="Times New Roman" w:cs="Times New Roman"/>
                        <w:color w:val="4F81BD" w:themeColor="accent1"/>
                      </w:rPr>
                      <w:t xml:space="preserve">   </w:t>
                    </w:r>
                    <w:r w:rsidR="00525B7E" w:rsidRPr="00407F79">
                      <w:rPr>
                        <w:rFonts w:ascii="Times New Roman" w:hAnsi="Times New Roman" w:cs="Times New Roman"/>
                        <w:color w:val="4F81BD" w:themeColor="accent1"/>
                      </w:rPr>
                      <w:t xml:space="preserve">Fax: (505) 827-9732 </w:t>
                    </w:r>
                  </w:p>
                </w:txbxContent>
              </v:textbox>
            </v:shape>
          </w:pict>
        </mc:Fallback>
      </mc:AlternateContent>
    </w:r>
    <w:r>
      <w:rPr>
        <w:rFonts w:ascii="Calibri" w:eastAsia="Times New Roman" w:hAnsi="Calibri" w:cs="Calibri"/>
        <w:noProof/>
      </w:rPr>
      <w:drawing>
        <wp:anchor distT="0" distB="0" distL="114300" distR="114300" simplePos="0" relativeHeight="251662848" behindDoc="1" locked="0" layoutInCell="1" allowOverlap="1">
          <wp:simplePos x="0" y="0"/>
          <wp:positionH relativeFrom="margin">
            <wp:align>left</wp:align>
          </wp:positionH>
          <wp:positionV relativeFrom="paragraph">
            <wp:posOffset>-1905</wp:posOffset>
          </wp:positionV>
          <wp:extent cx="816610" cy="816610"/>
          <wp:effectExtent l="0" t="0" r="2540" b="2540"/>
          <wp:wrapTight wrapText="bothSides">
            <wp:wrapPolygon edited="0">
              <wp:start x="0" y="0"/>
              <wp:lineTo x="0" y="21163"/>
              <wp:lineTo x="21163" y="21163"/>
              <wp:lineTo x="21163" y="0"/>
              <wp:lineTo x="0" y="0"/>
            </wp:wrapPolygon>
          </wp:wrapTight>
          <wp:docPr id="21" name="Picture 1" descr="cid:image001.jpg@01D2B425.5F06B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B425.5F06B37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6610" cy="816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7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25D"/>
    <w:rsid w:val="00001DD4"/>
    <w:rsid w:val="000431EC"/>
    <w:rsid w:val="000649E7"/>
    <w:rsid w:val="000C01EA"/>
    <w:rsid w:val="00113E12"/>
    <w:rsid w:val="00115C0E"/>
    <w:rsid w:val="00185477"/>
    <w:rsid w:val="00191943"/>
    <w:rsid w:val="001C1EDF"/>
    <w:rsid w:val="001C3246"/>
    <w:rsid w:val="001E3560"/>
    <w:rsid w:val="002660F2"/>
    <w:rsid w:val="002A62DB"/>
    <w:rsid w:val="00322366"/>
    <w:rsid w:val="00352ED3"/>
    <w:rsid w:val="00375D78"/>
    <w:rsid w:val="00386173"/>
    <w:rsid w:val="00407F79"/>
    <w:rsid w:val="00497D1B"/>
    <w:rsid w:val="00497F8B"/>
    <w:rsid w:val="004F7F50"/>
    <w:rsid w:val="00503539"/>
    <w:rsid w:val="00525B7E"/>
    <w:rsid w:val="00526E78"/>
    <w:rsid w:val="00533362"/>
    <w:rsid w:val="00563CD1"/>
    <w:rsid w:val="005903C8"/>
    <w:rsid w:val="005B3836"/>
    <w:rsid w:val="00601F0F"/>
    <w:rsid w:val="00671FC8"/>
    <w:rsid w:val="006A2956"/>
    <w:rsid w:val="006F6968"/>
    <w:rsid w:val="0072636B"/>
    <w:rsid w:val="007514DC"/>
    <w:rsid w:val="007B02BE"/>
    <w:rsid w:val="00836399"/>
    <w:rsid w:val="00861B5A"/>
    <w:rsid w:val="00874D42"/>
    <w:rsid w:val="00904FB6"/>
    <w:rsid w:val="00983331"/>
    <w:rsid w:val="009A2C7F"/>
    <w:rsid w:val="009B0499"/>
    <w:rsid w:val="009F2A12"/>
    <w:rsid w:val="00A35DCC"/>
    <w:rsid w:val="00A63291"/>
    <w:rsid w:val="00AB2DF5"/>
    <w:rsid w:val="00AF7526"/>
    <w:rsid w:val="00B45DE2"/>
    <w:rsid w:val="00B5489B"/>
    <w:rsid w:val="00C35527"/>
    <w:rsid w:val="00C9239A"/>
    <w:rsid w:val="00CD71C1"/>
    <w:rsid w:val="00CE4688"/>
    <w:rsid w:val="00DC20DB"/>
    <w:rsid w:val="00DD2753"/>
    <w:rsid w:val="00DE125D"/>
    <w:rsid w:val="00E07C96"/>
    <w:rsid w:val="00E60BA3"/>
    <w:rsid w:val="00E95927"/>
    <w:rsid w:val="00EB6763"/>
    <w:rsid w:val="00F702FD"/>
    <w:rsid w:val="00F71079"/>
    <w:rsid w:val="00F93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CF1413B-0843-4A01-9D53-B766AA23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5D"/>
  </w:style>
  <w:style w:type="paragraph" w:styleId="Footer">
    <w:name w:val="footer"/>
    <w:basedOn w:val="Normal"/>
    <w:link w:val="FooterChar"/>
    <w:uiPriority w:val="99"/>
    <w:unhideWhenUsed/>
    <w:rsid w:val="00DE1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5D"/>
  </w:style>
  <w:style w:type="paragraph" w:styleId="BalloonText">
    <w:name w:val="Balloon Text"/>
    <w:basedOn w:val="Normal"/>
    <w:link w:val="BalloonTextChar"/>
    <w:uiPriority w:val="99"/>
    <w:semiHidden/>
    <w:unhideWhenUsed/>
    <w:rsid w:val="00DE1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25D"/>
    <w:rPr>
      <w:rFonts w:ascii="Tahoma" w:hAnsi="Tahoma" w:cs="Tahoma"/>
      <w:sz w:val="16"/>
      <w:szCs w:val="16"/>
    </w:rPr>
  </w:style>
  <w:style w:type="character" w:styleId="PlaceholderText">
    <w:name w:val="Placeholder Text"/>
    <w:basedOn w:val="DefaultParagraphFont"/>
    <w:uiPriority w:val="99"/>
    <w:semiHidden/>
    <w:rsid w:val="00AF7526"/>
    <w:rPr>
      <w:color w:val="808080"/>
    </w:rPr>
  </w:style>
  <w:style w:type="paragraph" w:styleId="Title">
    <w:name w:val="Title"/>
    <w:basedOn w:val="Normal"/>
    <w:link w:val="TitleChar"/>
    <w:qFormat/>
    <w:rsid w:val="00836399"/>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836399"/>
    <w:rPr>
      <w:rFonts w:ascii="Times New Roman" w:eastAsia="Times New Roman" w:hAnsi="Times New Roman" w:cs="Times New Roman"/>
      <w:b/>
      <w:bCs/>
      <w:sz w:val="32"/>
      <w:szCs w:val="24"/>
    </w:rPr>
  </w:style>
  <w:style w:type="paragraph" w:styleId="BodyTextIndent">
    <w:name w:val="Body Text Indent"/>
    <w:basedOn w:val="Normal"/>
    <w:link w:val="BodyTextIndentChar"/>
    <w:rsid w:val="00836399"/>
    <w:pPr>
      <w:tabs>
        <w:tab w:val="left" w:pos="720"/>
        <w:tab w:val="left" w:pos="1440"/>
        <w:tab w:val="left" w:pos="1656"/>
        <w:tab w:val="left" w:pos="2160"/>
        <w:tab w:val="left" w:pos="4680"/>
        <w:tab w:val="left" w:pos="5040"/>
        <w:tab w:val="left" w:pos="5760"/>
        <w:tab w:val="left" w:pos="6480"/>
        <w:tab w:val="left" w:pos="7920"/>
      </w:tabs>
      <w:suppressAutoHyphens/>
      <w:spacing w:after="0" w:line="240" w:lineRule="auto"/>
      <w:ind w:left="5040" w:hanging="720"/>
      <w:jc w:val="both"/>
    </w:pPr>
    <w:rPr>
      <w:rFonts w:ascii="Times New Roman" w:eastAsia="Times New Roman" w:hAnsi="Times New Roman" w:cs="Times New Roman"/>
      <w:spacing w:val="-2"/>
      <w:szCs w:val="24"/>
    </w:rPr>
  </w:style>
  <w:style w:type="character" w:customStyle="1" w:styleId="BodyTextIndentChar">
    <w:name w:val="Body Text Indent Char"/>
    <w:basedOn w:val="DefaultParagraphFont"/>
    <w:link w:val="BodyTextIndent"/>
    <w:rsid w:val="00836399"/>
    <w:rPr>
      <w:rFonts w:ascii="Times New Roman" w:eastAsia="Times New Roman" w:hAnsi="Times New Roman" w:cs="Times New Roman"/>
      <w:spacing w:val="-2"/>
      <w:szCs w:val="24"/>
    </w:rPr>
  </w:style>
  <w:style w:type="character" w:styleId="Hyperlink">
    <w:name w:val="Hyperlink"/>
    <w:basedOn w:val="DefaultParagraphFont"/>
    <w:uiPriority w:val="99"/>
    <w:unhideWhenUsed/>
    <w:rsid w:val="00375D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x.pleadings@state.nm.us" TargetMode="External"/><Relationship Id="rId3" Type="http://schemas.openxmlformats.org/officeDocument/2006/relationships/settings" Target="settings.xml"/><Relationship Id="rId7" Type="http://schemas.openxmlformats.org/officeDocument/2006/relationships/hyperlink" Target="mailto:scheduling.unit@state.nm.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F3521-AEA0-4FE3-B008-6A175A34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5461</Characters>
  <Application>Microsoft Office Word</Application>
  <DocSecurity>0</DocSecurity>
  <Lines>303</Lines>
  <Paragraphs>245</Paragraphs>
  <ScaleCrop>false</ScaleCrop>
  <HeadingPairs>
    <vt:vector size="2" baseType="variant">
      <vt:variant>
        <vt:lpstr>Title</vt:lpstr>
      </vt:variant>
      <vt:variant>
        <vt:i4>1</vt:i4>
      </vt:variant>
    </vt:vector>
  </HeadingPairs>
  <TitlesOfParts>
    <vt:vector size="1" baseType="lpstr">
      <vt:lpstr/>
    </vt:vector>
  </TitlesOfParts>
  <Company>TRD</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VanDenzen</dc:creator>
  <cp:lastModifiedBy>Brian VanDenzen</cp:lastModifiedBy>
  <cp:revision>2</cp:revision>
  <cp:lastPrinted>2017-09-27T21:29:00Z</cp:lastPrinted>
  <dcterms:created xsi:type="dcterms:W3CDTF">2018-06-01T21:47:00Z</dcterms:created>
  <dcterms:modified xsi:type="dcterms:W3CDTF">2018-06-01T21:47:00Z</dcterms:modified>
</cp:coreProperties>
</file>